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DDB95" w14:textId="110371D9" w:rsidR="00DB2DCD" w:rsidRPr="00DB2DCD" w:rsidRDefault="00DB2DCD" w:rsidP="00DB2DCD">
      <w:pPr>
        <w:pStyle w:val="Standard"/>
        <w:spacing w:after="200" w:line="360" w:lineRule="auto"/>
        <w:jc w:val="center"/>
        <w:rPr>
          <w:rFonts w:ascii="Times New Roman" w:hAnsi="Times New Roman"/>
          <w:b/>
          <w:bCs/>
          <w:sz w:val="40"/>
          <w:szCs w:val="40"/>
          <w:lang w:val="en-US"/>
        </w:rPr>
      </w:pPr>
      <w:proofErr w:type="spellStart"/>
      <w:r w:rsidRPr="00DB2DCD">
        <w:rPr>
          <w:rFonts w:ascii="Times New Roman" w:hAnsi="Times New Roman"/>
          <w:b/>
          <w:bCs/>
          <w:i/>
          <w:iCs/>
          <w:sz w:val="40"/>
          <w:szCs w:val="40"/>
          <w:lang w:val="en-US"/>
        </w:rPr>
        <w:t>Sommaire</w:t>
      </w:r>
      <w:proofErr w:type="spellEnd"/>
      <w:r w:rsidRPr="00DB2DCD">
        <w:rPr>
          <w:rFonts w:ascii="Times New Roman" w:hAnsi="Times New Roman"/>
          <w:b/>
          <w:bCs/>
          <w:sz w:val="40"/>
          <w:szCs w:val="40"/>
          <w:lang w:val="en-US"/>
        </w:rPr>
        <w:t>:</w:t>
      </w:r>
    </w:p>
    <w:p w14:paraId="2DBDC7D5" w14:textId="77777777" w:rsidR="00DB2DCD" w:rsidRDefault="00DB2DCD" w:rsidP="00DB2DCD">
      <w:pPr>
        <w:pStyle w:val="Normalcorps"/>
        <w:spacing w:line="276" w:lineRule="auto"/>
        <w:ind w:firstLine="0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PATRICK BRASART, PATRICK WALD LASOWSKI</w:t>
      </w:r>
    </w:p>
    <w:p w14:paraId="64A81503" w14:textId="77777777" w:rsidR="00DB2DCD" w:rsidRDefault="00DB2DCD" w:rsidP="00DB2DCD">
      <w:pPr>
        <w:pStyle w:val="Normalcorps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Avant-propos</w:t>
      </w:r>
    </w:p>
    <w:p w14:paraId="1F3AFDBE" w14:textId="77777777" w:rsidR="00DB2DCD" w:rsidRDefault="00DB2DCD" w:rsidP="00DB2DCD">
      <w:pPr>
        <w:spacing w:after="0" w:line="276" w:lineRule="auto"/>
        <w:rPr>
          <w:rFonts w:ascii="Times New Roman" w:hAnsi="Times New Roman" w:cs="Times New Roman"/>
          <w:b/>
          <w:bCs/>
          <w:sz w:val="16"/>
          <w:szCs w:val="16"/>
        </w:rPr>
      </w:pPr>
      <w:bookmarkStart w:id="0" w:name="_Hlk36383412"/>
    </w:p>
    <w:p w14:paraId="352519D9" w14:textId="77777777" w:rsidR="00DB2DCD" w:rsidRDefault="00DB2DCD" w:rsidP="00DB2DC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JEAN-PAUL SERMAIN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B5D59AB" w14:textId="77777777" w:rsidR="00DB2DCD" w:rsidRDefault="00DB2DCD" w:rsidP="00DB2D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Horreur agréable</w:t>
      </w:r>
      <w:r>
        <w:rPr>
          <w:rFonts w:ascii="Times New Roman" w:hAnsi="Times New Roman" w:cs="Times New Roman"/>
          <w:sz w:val="24"/>
          <w:szCs w:val="24"/>
        </w:rPr>
        <w:t xml:space="preserve"> et </w:t>
      </w:r>
      <w:r>
        <w:rPr>
          <w:rFonts w:ascii="Times New Roman" w:hAnsi="Times New Roman" w:cs="Times New Roman"/>
          <w:i/>
          <w:sz w:val="24"/>
          <w:szCs w:val="24"/>
        </w:rPr>
        <w:t>terreur sublime</w:t>
      </w:r>
      <w:r>
        <w:rPr>
          <w:rFonts w:ascii="Times New Roman" w:hAnsi="Times New Roman" w:cs="Times New Roman"/>
          <w:sz w:val="24"/>
          <w:szCs w:val="24"/>
        </w:rPr>
        <w:t>, deux visions poétiques anglaises du conte de fées français au XVIII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siècle</w:t>
      </w:r>
    </w:p>
    <w:bookmarkEnd w:id="0"/>
    <w:p w14:paraId="7745EC07" w14:textId="77777777" w:rsidR="00DB2DCD" w:rsidRDefault="00DB2DCD" w:rsidP="00DB2DCD">
      <w:pPr>
        <w:pStyle w:val="Normalcorps"/>
        <w:spacing w:line="276" w:lineRule="auto"/>
        <w:ind w:firstLine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507CD2EF" w14:textId="77777777" w:rsidR="00DB2DCD" w:rsidRDefault="00DB2DCD" w:rsidP="00DB2DCD">
      <w:pPr>
        <w:pStyle w:val="Normalcorps"/>
        <w:spacing w:line="276" w:lineRule="auto"/>
        <w:ind w:firstLine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OUAFAE EL MANSOURI</w:t>
      </w:r>
    </w:p>
    <w:p w14:paraId="5FB5078B" w14:textId="77777777" w:rsidR="00DB2DCD" w:rsidRDefault="00DB2DCD" w:rsidP="00DB2DCD">
      <w:pPr>
        <w:pStyle w:val="Normalcorps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Une passion équivoque : penser la terreur tragique sous l’Ancien Régime</w:t>
      </w:r>
    </w:p>
    <w:p w14:paraId="3EEF4ED7" w14:textId="77777777" w:rsidR="00DB2DCD" w:rsidRDefault="00DB2DCD" w:rsidP="00DB2DCD">
      <w:pPr>
        <w:pStyle w:val="Normalcorps"/>
        <w:spacing w:line="276" w:lineRule="auto"/>
        <w:ind w:firstLine="0"/>
        <w:rPr>
          <w:rFonts w:ascii="Times New Roman" w:hAnsi="Times New Roman" w:cs="Times New Roman"/>
          <w:sz w:val="16"/>
          <w:szCs w:val="16"/>
        </w:rPr>
      </w:pPr>
    </w:p>
    <w:p w14:paraId="7DB064CB" w14:textId="77777777" w:rsidR="00DB2DCD" w:rsidRDefault="00DB2DCD" w:rsidP="00DB2DCD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LYDIA VASQUEZ </w:t>
      </w:r>
    </w:p>
    <w:p w14:paraId="7317C604" w14:textId="77777777" w:rsidR="00DB2DCD" w:rsidRDefault="00DB2DCD" w:rsidP="00DB2DCD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Marie-Jeanne Roland : une âme forte au milieu des Pygmées</w:t>
      </w:r>
    </w:p>
    <w:p w14:paraId="72147479" w14:textId="77777777" w:rsidR="00DB2DCD" w:rsidRDefault="00DB2DCD" w:rsidP="00DB2DCD">
      <w:pPr>
        <w:spacing w:after="0" w:line="276" w:lineRule="auto"/>
        <w:rPr>
          <w:rFonts w:ascii="Times New Roman" w:hAnsi="Times New Roman" w:cs="Times New Roman"/>
          <w:bCs/>
          <w:sz w:val="16"/>
          <w:szCs w:val="16"/>
        </w:rPr>
      </w:pPr>
    </w:p>
    <w:p w14:paraId="15C52AE3" w14:textId="77777777" w:rsidR="00DB2DCD" w:rsidRDefault="00DB2DCD" w:rsidP="00DB2DC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PATRICK BRASART</w:t>
      </w:r>
    </w:p>
    <w:p w14:paraId="480B13B7" w14:textId="77777777" w:rsidR="00DB2DCD" w:rsidRDefault="00DB2DCD" w:rsidP="00DB2D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L’Opéra des enfers</w:t>
      </w:r>
      <w:r>
        <w:rPr>
          <w:rFonts w:ascii="Times New Roman" w:hAnsi="Times New Roman" w:cs="Times New Roman"/>
          <w:sz w:val="24"/>
          <w:szCs w:val="24"/>
        </w:rPr>
        <w:t xml:space="preserve"> : langue, éloquence et Terreur dans le </w:t>
      </w:r>
      <w:r>
        <w:rPr>
          <w:rFonts w:ascii="Times New Roman" w:hAnsi="Times New Roman" w:cs="Times New Roman"/>
          <w:i/>
          <w:iCs/>
          <w:sz w:val="24"/>
          <w:szCs w:val="24"/>
        </w:rPr>
        <w:t>Nouveau Paris</w:t>
      </w:r>
      <w:r>
        <w:rPr>
          <w:rFonts w:ascii="Times New Roman" w:hAnsi="Times New Roman" w:cs="Times New Roman"/>
          <w:sz w:val="24"/>
          <w:szCs w:val="24"/>
        </w:rPr>
        <w:t xml:space="preserve"> de Louis-Sébastien Mercier</w:t>
      </w:r>
    </w:p>
    <w:p w14:paraId="6C0037BB" w14:textId="77777777" w:rsidR="00DB2DCD" w:rsidRDefault="00DB2DCD" w:rsidP="00DB2DCD">
      <w:pPr>
        <w:spacing w:after="0" w:line="276" w:lineRule="auto"/>
        <w:rPr>
          <w:rFonts w:ascii="Times New Roman" w:hAnsi="Times New Roman" w:cs="Times New Roman"/>
          <w:bCs/>
          <w:sz w:val="16"/>
          <w:szCs w:val="16"/>
        </w:rPr>
      </w:pPr>
    </w:p>
    <w:p w14:paraId="5F67027C" w14:textId="77777777" w:rsidR="00DB2DCD" w:rsidRDefault="00DB2DCD" w:rsidP="00DB2DCD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ANITA LAVERNHE-GROSSET</w:t>
      </w:r>
    </w:p>
    <w:p w14:paraId="0DD72B23" w14:textId="77777777" w:rsidR="00DB2DCD" w:rsidRDefault="00DB2DCD" w:rsidP="00DB2DCD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Damnatio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memoriae</w:t>
      </w:r>
      <w:proofErr w:type="spellEnd"/>
    </w:p>
    <w:p w14:paraId="129E9A43" w14:textId="77777777" w:rsidR="00DB2DCD" w:rsidRDefault="00DB2DCD" w:rsidP="00DB2DCD">
      <w:pPr>
        <w:spacing w:after="0" w:line="276" w:lineRule="auto"/>
        <w:rPr>
          <w:rFonts w:ascii="Times New Roman" w:hAnsi="Times New Roman" w:cs="Times New Roman"/>
          <w:bCs/>
          <w:sz w:val="16"/>
          <w:szCs w:val="16"/>
          <w:lang w:val="en-US"/>
        </w:rPr>
      </w:pPr>
    </w:p>
    <w:p w14:paraId="6990A6D2" w14:textId="77777777" w:rsidR="00DB2DCD" w:rsidRDefault="00DB2DCD" w:rsidP="00DB2DCD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PATRICK WALD LASOWSKI</w:t>
      </w:r>
    </w:p>
    <w:p w14:paraId="6D5CC61D" w14:textId="77777777" w:rsidR="00DB2DCD" w:rsidRDefault="00DB2DCD" w:rsidP="00DB2D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Puissances de mort</w:t>
      </w:r>
    </w:p>
    <w:p w14:paraId="1B294218" w14:textId="77777777" w:rsidR="00DB2DCD" w:rsidRDefault="00DB2DCD" w:rsidP="00DB2DCD">
      <w:pPr>
        <w:spacing w:after="0" w:line="276" w:lineRule="auto"/>
        <w:rPr>
          <w:rFonts w:ascii="Times New Roman" w:hAnsi="Times New Roman" w:cs="Times New Roman"/>
          <w:bCs/>
          <w:sz w:val="16"/>
          <w:szCs w:val="16"/>
        </w:rPr>
      </w:pPr>
    </w:p>
    <w:p w14:paraId="18D95A6E" w14:textId="77777777" w:rsidR="00DB2DCD" w:rsidRDefault="00DB2DCD" w:rsidP="00DB2DCD">
      <w:pPr>
        <w:pStyle w:val="Standard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IAN GEAY</w:t>
      </w:r>
    </w:p>
    <w:p w14:paraId="656EDAEA" w14:textId="77777777" w:rsidR="00DB2DCD" w:rsidRDefault="00DB2DCD" w:rsidP="00DB2DCD">
      <w:pPr>
        <w:pStyle w:val="Standard"/>
        <w:spacing w:line="276" w:lineRule="auto"/>
        <w:rPr>
          <w:i/>
          <w:iCs/>
        </w:rPr>
      </w:pPr>
      <w:r>
        <w:t xml:space="preserve">Je dis : « cette pute », </w:t>
      </w:r>
      <w:r>
        <w:rPr>
          <w:i/>
          <w:iCs/>
        </w:rPr>
        <w:t>du procès de la terreur en littérature</w:t>
      </w:r>
    </w:p>
    <w:p w14:paraId="68D1429C" w14:textId="77777777" w:rsidR="00DB2DCD" w:rsidRDefault="00DB2DCD" w:rsidP="00DB2DCD">
      <w:pPr>
        <w:spacing w:after="0" w:line="276" w:lineRule="auto"/>
        <w:rPr>
          <w:rFonts w:ascii="Times New Roman" w:hAnsi="Times New Roman" w:cs="Times New Roman"/>
          <w:bCs/>
          <w:sz w:val="16"/>
          <w:szCs w:val="16"/>
        </w:rPr>
      </w:pPr>
    </w:p>
    <w:p w14:paraId="3EF54153" w14:textId="77777777" w:rsidR="00DB2DCD" w:rsidRDefault="00DB2DCD" w:rsidP="00DB2DCD">
      <w:pPr>
        <w:spacing w:after="0" w:line="276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FRANÇOIS BERQUIN </w:t>
      </w:r>
    </w:p>
    <w:p w14:paraId="61D7E125" w14:textId="77777777" w:rsidR="00DB2DCD" w:rsidRDefault="00DB2DCD" w:rsidP="00DB2DCD">
      <w:pPr>
        <w:spacing w:after="0" w:line="276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Le petit théâtre de la Terreur. Notes désaccordées sur Paul Morand</w:t>
      </w:r>
    </w:p>
    <w:p w14:paraId="31E53A09" w14:textId="77777777" w:rsidR="00DB2DCD" w:rsidRDefault="00DB2DCD" w:rsidP="00DB2DCD">
      <w:pPr>
        <w:spacing w:after="0" w:line="276" w:lineRule="auto"/>
        <w:rPr>
          <w:rFonts w:ascii="Times New Roman" w:hAnsi="Times New Roman" w:cs="Times New Roman"/>
          <w:bCs/>
          <w:sz w:val="16"/>
          <w:szCs w:val="16"/>
        </w:rPr>
      </w:pPr>
    </w:p>
    <w:p w14:paraId="41F02CD5" w14:textId="77777777" w:rsidR="00DB2DCD" w:rsidRDefault="00DB2DCD" w:rsidP="00DB2DCD">
      <w:pPr>
        <w:pStyle w:val="NormalWeb"/>
        <w:spacing w:before="0" w:beforeAutospacing="0" w:after="0" w:afterAutospacing="0" w:line="276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DOLORÈS LYOTARD</w:t>
      </w:r>
    </w:p>
    <w:p w14:paraId="35F4BEBF" w14:textId="77777777" w:rsidR="00DB2DCD" w:rsidRDefault="00DB2DCD" w:rsidP="00DB2DCD">
      <w:pPr>
        <w:pStyle w:val="NormalWeb"/>
        <w:spacing w:before="0" w:beforeAutospacing="0" w:after="0" w:afterAutospacing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D’une volte-face à la terreur : le regard de Roland Barthes</w:t>
      </w:r>
    </w:p>
    <w:p w14:paraId="09467749" w14:textId="77777777" w:rsidR="00DB2DCD" w:rsidRDefault="00DB2DCD" w:rsidP="00DB2DCD">
      <w:pPr>
        <w:pStyle w:val="Normalcorps"/>
        <w:spacing w:line="276" w:lineRule="auto"/>
        <w:ind w:firstLine="0"/>
        <w:rPr>
          <w:rFonts w:ascii="Times New Roman" w:hAnsi="Times New Roman" w:cs="Times New Roman"/>
          <w:sz w:val="16"/>
          <w:szCs w:val="16"/>
        </w:rPr>
      </w:pPr>
    </w:p>
    <w:p w14:paraId="6F5AF373" w14:textId="77777777" w:rsidR="00DB2DCD" w:rsidRDefault="00DB2DCD" w:rsidP="00DB2DCD">
      <w:pPr>
        <w:pStyle w:val="Standard"/>
        <w:spacing w:line="276" w:lineRule="auto"/>
        <w:rPr>
          <w:rFonts w:cs="Times New Roman"/>
          <w:color w:val="000000"/>
          <w:sz w:val="20"/>
          <w:szCs w:val="20"/>
        </w:rPr>
      </w:pPr>
      <w:r>
        <w:rPr>
          <w:rFonts w:cs="Times New Roman"/>
          <w:b/>
          <w:bCs/>
          <w:color w:val="000000"/>
          <w:sz w:val="20"/>
          <w:szCs w:val="20"/>
        </w:rPr>
        <w:t>ZINEB ALI-BENALI</w:t>
      </w:r>
    </w:p>
    <w:p w14:paraId="0F3A6B02" w14:textId="77777777" w:rsidR="00DB2DCD" w:rsidRDefault="00DB2DCD" w:rsidP="00DB2DCD">
      <w:pPr>
        <w:pStyle w:val="Standard"/>
        <w:spacing w:line="276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Algérie, le théâtre de la terreur</w:t>
      </w:r>
    </w:p>
    <w:p w14:paraId="4F27D250" w14:textId="77777777" w:rsidR="00DB2DCD" w:rsidRDefault="00DB2DCD" w:rsidP="00DB2DCD">
      <w:pPr>
        <w:pStyle w:val="Normalcorps"/>
        <w:spacing w:line="276" w:lineRule="auto"/>
        <w:ind w:firstLine="0"/>
        <w:rPr>
          <w:rFonts w:ascii="Times New Roman" w:hAnsi="Times New Roman" w:cs="Times New Roman"/>
          <w:sz w:val="16"/>
          <w:szCs w:val="16"/>
        </w:rPr>
      </w:pPr>
    </w:p>
    <w:p w14:paraId="45BC35CE" w14:textId="77777777" w:rsidR="00DB2DCD" w:rsidRDefault="00DB2DCD" w:rsidP="00DB2DCD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ELARA BERTHO, XAVIER GARNIER, ALINE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MARCHAND,  MARTIN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MÉGEVAND</w:t>
      </w:r>
    </w:p>
    <w:p w14:paraId="60690B82" w14:textId="77777777" w:rsidR="00DB2DCD" w:rsidRDefault="00DB2DCD" w:rsidP="00DB2DCD">
      <w:pPr>
        <w:spacing w:after="0" w:line="276" w:lineRule="auto"/>
        <w:rPr>
          <w:dstrike/>
        </w:rPr>
      </w:pPr>
      <w:r>
        <w:rPr>
          <w:rFonts w:ascii="Times New Roman" w:hAnsi="Times New Roman" w:cs="Times New Roman"/>
          <w:bCs/>
          <w:sz w:val="24"/>
          <w:szCs w:val="24"/>
        </w:rPr>
        <w:t>Tombeaux éphémères. Quatre pistes d’étude des archives des attentats de Paris</w:t>
      </w:r>
    </w:p>
    <w:p w14:paraId="38EB54BE" w14:textId="77777777" w:rsidR="00DB2DCD" w:rsidRDefault="00DB2DCD" w:rsidP="00DB2DC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71EC0AF" w14:textId="77777777" w:rsidR="00DB2DCD" w:rsidRDefault="00DB2DCD" w:rsidP="00DB2DCD"/>
    <w:p w14:paraId="65491D00" w14:textId="77777777" w:rsidR="00E97E47" w:rsidRDefault="00E97E47"/>
    <w:sectPr w:rsidR="00E97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E47"/>
    <w:rsid w:val="00DB2DCD"/>
    <w:rsid w:val="00E9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5141"/>
  <w15:chartTrackingRefBased/>
  <w15:docId w15:val="{44F032A8-1CF5-443A-BAAF-AC693F073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DCD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2DCD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eastAsia="fr-FR"/>
    </w:rPr>
  </w:style>
  <w:style w:type="paragraph" w:customStyle="1" w:styleId="Standard">
    <w:name w:val="Standard"/>
    <w:uiPriority w:val="99"/>
    <w:rsid w:val="00DB2DCD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customStyle="1" w:styleId="NormalcorpsCar">
    <w:name w:val="Normal corps Car"/>
    <w:link w:val="Normalcorps"/>
    <w:locked/>
    <w:rsid w:val="00DB2DCD"/>
    <w:rPr>
      <w:rFonts w:ascii="Calibri" w:eastAsia="Times New Roman" w:hAnsi="Calibri" w:cs="Calibri"/>
      <w:lang w:eastAsia="fr-FR"/>
    </w:rPr>
  </w:style>
  <w:style w:type="paragraph" w:customStyle="1" w:styleId="Normalcorps">
    <w:name w:val="Normal corps"/>
    <w:basedOn w:val="Normal"/>
    <w:link w:val="NormalcorpsCar"/>
    <w:qFormat/>
    <w:rsid w:val="00DB2DCD"/>
    <w:pPr>
      <w:spacing w:after="0" w:line="360" w:lineRule="auto"/>
      <w:ind w:firstLine="709"/>
      <w:jc w:val="both"/>
    </w:pPr>
    <w:rPr>
      <w:rFonts w:ascii="Calibri" w:eastAsia="Times New Roman" w:hAnsi="Calibri" w:cs="Calibri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9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842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Léa MEZIANE</dc:creator>
  <cp:keywords/>
  <dc:description/>
  <cp:lastModifiedBy>Léa MEZIANE</cp:lastModifiedBy>
  <cp:revision>2</cp:revision>
  <dcterms:created xsi:type="dcterms:W3CDTF">2020-06-23T15:34:00Z</dcterms:created>
  <dcterms:modified xsi:type="dcterms:W3CDTF">2020-06-23T15:36:00Z</dcterms:modified>
</cp:coreProperties>
</file>