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4CC93" w14:textId="0086398C" w:rsidR="009B47D7" w:rsidRPr="009B47D7" w:rsidRDefault="009B47D7" w:rsidP="00E54EB6">
      <w:pPr>
        <w:jc w:val="both"/>
      </w:pPr>
      <w:bookmarkStart w:id="0" w:name="_GoBack"/>
      <w:bookmarkEnd w:id="0"/>
      <w:r>
        <w:rPr>
          <w:u w:val="single"/>
        </w:rPr>
        <w:t>Contact </w:t>
      </w:r>
      <w:r w:rsidRPr="009B47D7">
        <w:t xml:space="preserve">: </w:t>
      </w:r>
      <w:r>
        <w:t xml:space="preserve"> </w:t>
      </w:r>
      <w:r w:rsidRPr="009B47D7">
        <w:t>stephane.cunescu@doct.uliege.be</w:t>
      </w:r>
    </w:p>
    <w:p w14:paraId="5A51FABC" w14:textId="385A5BD8" w:rsidR="009B47D7" w:rsidRDefault="009B47D7" w:rsidP="00E54EB6">
      <w:pPr>
        <w:jc w:val="both"/>
        <w:rPr>
          <w:u w:val="single"/>
        </w:rPr>
      </w:pPr>
    </w:p>
    <w:p w14:paraId="7D8238D8" w14:textId="77777777" w:rsidR="009B47D7" w:rsidRDefault="009B47D7" w:rsidP="00E54EB6">
      <w:pPr>
        <w:jc w:val="both"/>
        <w:rPr>
          <w:u w:val="single"/>
        </w:rPr>
      </w:pPr>
    </w:p>
    <w:p w14:paraId="25084E07" w14:textId="274172B2" w:rsidR="009B47D7" w:rsidRPr="009B47D7" w:rsidRDefault="009F12A5" w:rsidP="00E54EB6">
      <w:pPr>
        <w:jc w:val="both"/>
      </w:pPr>
      <w:r w:rsidRPr="00BD5788">
        <w:rPr>
          <w:u w:val="single"/>
        </w:rPr>
        <w:t>Titre provisoire de la thèse</w:t>
      </w:r>
      <w:r w:rsidRPr="00BD5788">
        <w:t xml:space="preserve"> :</w:t>
      </w:r>
      <w:r w:rsidR="00E07CF9" w:rsidRPr="00BD5788">
        <w:t> </w:t>
      </w:r>
      <w:r w:rsidRPr="00BD5788">
        <w:t xml:space="preserve"> </w:t>
      </w:r>
      <w:r w:rsidR="00E07CF9" w:rsidRPr="00BD5788">
        <w:t>« </w:t>
      </w:r>
      <w:r w:rsidRPr="00BD5788">
        <w:t xml:space="preserve">Repenser les formes poétiques : Pratiques de modernités contemporaines dans l'œuvre de Franck </w:t>
      </w:r>
      <w:proofErr w:type="spellStart"/>
      <w:r w:rsidRPr="00BD5788">
        <w:t>Venaille</w:t>
      </w:r>
      <w:proofErr w:type="spellEnd"/>
      <w:r w:rsidRPr="00BD5788">
        <w:t>.</w:t>
      </w:r>
      <w:r w:rsidR="00E07CF9" w:rsidRPr="00BD5788">
        <w:t> »</w:t>
      </w:r>
      <w:r w:rsidR="009B47D7">
        <w:t xml:space="preserve"> (Sous la direction de Martine </w:t>
      </w:r>
      <w:proofErr w:type="spellStart"/>
      <w:r w:rsidR="009B47D7">
        <w:t>Créac’h</w:t>
      </w:r>
      <w:proofErr w:type="spellEnd"/>
      <w:r w:rsidR="009B47D7">
        <w:t xml:space="preserve"> et de Gérald </w:t>
      </w:r>
      <w:proofErr w:type="spellStart"/>
      <w:r w:rsidR="009B47D7">
        <w:t>Purnelle</w:t>
      </w:r>
      <w:proofErr w:type="spellEnd"/>
      <w:r w:rsidR="009B47D7">
        <w:t xml:space="preserve"> - cotutelle entre l’Université de Liège et Paris 8). </w:t>
      </w:r>
    </w:p>
    <w:p w14:paraId="4AA6162B" w14:textId="77777777" w:rsidR="009B47D7" w:rsidRPr="00BD5788" w:rsidRDefault="009B47D7" w:rsidP="00E54EB6">
      <w:pPr>
        <w:jc w:val="both"/>
      </w:pPr>
    </w:p>
    <w:p w14:paraId="361BFB16" w14:textId="60AD4F3A" w:rsidR="009F12A5" w:rsidRPr="00BD5788" w:rsidRDefault="009F12A5" w:rsidP="00E54EB6">
      <w:pPr>
        <w:jc w:val="both"/>
      </w:pPr>
    </w:p>
    <w:p w14:paraId="6A7C50C8" w14:textId="77777777" w:rsidR="009F12A5" w:rsidRPr="00BD5788" w:rsidRDefault="009F12A5" w:rsidP="00E54EB6">
      <w:pPr>
        <w:jc w:val="both"/>
      </w:pPr>
    </w:p>
    <w:p w14:paraId="3E340809" w14:textId="77777777" w:rsidR="009F12A5" w:rsidRPr="00BD5788" w:rsidRDefault="009F12A5" w:rsidP="00E54EB6">
      <w:pPr>
        <w:jc w:val="both"/>
      </w:pPr>
    </w:p>
    <w:p w14:paraId="425760D0" w14:textId="41540CD0" w:rsidR="009F12A5" w:rsidRDefault="009F12A5" w:rsidP="00E54EB6">
      <w:pPr>
        <w:jc w:val="both"/>
        <w:rPr>
          <w:u w:val="single"/>
        </w:rPr>
      </w:pPr>
      <w:r w:rsidRPr="00BD5788">
        <w:rPr>
          <w:u w:val="single"/>
        </w:rPr>
        <w:t>Description de la thèse</w:t>
      </w:r>
      <w:r w:rsidR="009B47D7">
        <w:rPr>
          <w:u w:val="single"/>
        </w:rPr>
        <w:t xml:space="preserve"> : </w:t>
      </w:r>
    </w:p>
    <w:p w14:paraId="507C6346" w14:textId="77777777" w:rsidR="009B47D7" w:rsidRPr="00BD5788" w:rsidRDefault="009B47D7" w:rsidP="00E54EB6">
      <w:pPr>
        <w:jc w:val="both"/>
      </w:pPr>
    </w:p>
    <w:p w14:paraId="23C2EDA3" w14:textId="54274DB5" w:rsidR="00C66813" w:rsidRDefault="00C66813" w:rsidP="00E54EB6">
      <w:pPr>
        <w:jc w:val="both"/>
      </w:pPr>
      <w:r w:rsidRPr="00BD5788">
        <w:t xml:space="preserve">La thèse que j’entreprends a pour objet l’étude des formes poétiques dans l’œuvre de Franck </w:t>
      </w:r>
      <w:proofErr w:type="spellStart"/>
      <w:r w:rsidRPr="00BD5788">
        <w:t>Venaille</w:t>
      </w:r>
      <w:proofErr w:type="spellEnd"/>
      <w:r w:rsidRPr="00BD5788">
        <w:t xml:space="preserve"> (1936-2018). Je souhaite démontrer comment cet auteur, en construisant une œuvre où se côtoient et dialoguent formes et genres traditionnellement distincts, peut se revendiquer comme acteur d’une modernité littéraire.</w:t>
      </w:r>
      <w:r w:rsidR="00CA0046" w:rsidRPr="00BD5788">
        <w:t xml:space="preserve"> </w:t>
      </w:r>
      <w:r w:rsidRPr="00BD5788">
        <w:t>L’enjeu est de définir et de circonscrire les pratiques contemporaines variées au sein des textes</w:t>
      </w:r>
      <w:r w:rsidR="00DB1F2B" w:rsidRPr="00BD5788">
        <w:t xml:space="preserve"> (comme celles illustrées par ce qu’Emmanuel </w:t>
      </w:r>
      <w:proofErr w:type="spellStart"/>
      <w:r w:rsidR="00DB1F2B" w:rsidRPr="00BD5788">
        <w:t>Hocquard</w:t>
      </w:r>
      <w:proofErr w:type="spellEnd"/>
      <w:r w:rsidR="00DB1F2B" w:rsidRPr="00BD5788">
        <w:t xml:space="preserve"> a appelé « modernité négative »)</w:t>
      </w:r>
      <w:r w:rsidRPr="00BD5788">
        <w:t xml:space="preserve">, tout en observant comment le concept de modernité poétique qui les sous-tend a pu être réactualisé autour des années 1970-1990, notamment à l’occasion d’un débat autour du vers et de la prose. Dans ce contexte, il s’agit de mettre en avant les moyens auxquels fait appel l’écriture </w:t>
      </w:r>
      <w:proofErr w:type="spellStart"/>
      <w:r w:rsidRPr="00BD5788">
        <w:t>venaillienne</w:t>
      </w:r>
      <w:proofErr w:type="spellEnd"/>
      <w:r w:rsidRPr="00BD5788">
        <w:t xml:space="preserve"> afin de dépasser ces dichotomies</w:t>
      </w:r>
      <w:r w:rsidR="00CA0046" w:rsidRPr="00BD5788">
        <w:t xml:space="preserve"> (travail singulier sur la syntaxe, collages, pratique du </w:t>
      </w:r>
      <w:proofErr w:type="spellStart"/>
      <w:r w:rsidR="00CA0046" w:rsidRPr="00BD5788">
        <w:t>cut</w:t>
      </w:r>
      <w:proofErr w:type="spellEnd"/>
      <w:r w:rsidR="00CA0046" w:rsidRPr="00BD5788">
        <w:t>-up et expérimentations typographiques)</w:t>
      </w:r>
      <w:r w:rsidR="008145D4" w:rsidRPr="00BD5788">
        <w:t>, notamment à travers une étude attentive du dialogue entre poésie et arts visuels</w:t>
      </w:r>
      <w:r w:rsidR="000175F1" w:rsidRPr="00BD5788">
        <w:t xml:space="preserve"> proposé par les </w:t>
      </w:r>
      <w:proofErr w:type="spellStart"/>
      <w:r w:rsidR="000175F1" w:rsidRPr="00BD5788">
        <w:t>l</w:t>
      </w:r>
      <w:r w:rsidR="008145D4" w:rsidRPr="00BD5788">
        <w:t>es</w:t>
      </w:r>
      <w:proofErr w:type="spellEnd"/>
      <w:r w:rsidR="008145D4" w:rsidRPr="00BD5788">
        <w:t xml:space="preserve"> revues que </w:t>
      </w:r>
      <w:proofErr w:type="spellStart"/>
      <w:r w:rsidR="008145D4" w:rsidRPr="00BD5788">
        <w:t>Venaille</w:t>
      </w:r>
      <w:proofErr w:type="spellEnd"/>
      <w:r w:rsidR="008145D4" w:rsidRPr="00BD5788">
        <w:t xml:space="preserve"> a dirigées (</w:t>
      </w:r>
      <w:r w:rsidR="008145D4" w:rsidRPr="00BD5788">
        <w:rPr>
          <w:i/>
          <w:iCs/>
        </w:rPr>
        <w:t>Chorus</w:t>
      </w:r>
      <w:r w:rsidR="008145D4" w:rsidRPr="00BD5788">
        <w:t xml:space="preserve"> et </w:t>
      </w:r>
      <w:r w:rsidR="008145D4" w:rsidRPr="00BD5788">
        <w:rPr>
          <w:i/>
          <w:iCs/>
        </w:rPr>
        <w:t>Monsieur Bloom</w:t>
      </w:r>
      <w:r w:rsidR="008145D4" w:rsidRPr="00BD5788">
        <w:t>)</w:t>
      </w:r>
      <w:r w:rsidR="00064B2A" w:rsidRPr="00BD5788">
        <w:t>.</w:t>
      </w:r>
    </w:p>
    <w:p w14:paraId="02DD015C" w14:textId="77777777" w:rsidR="00655496" w:rsidRPr="00BD5788" w:rsidRDefault="00655496" w:rsidP="00E54EB6">
      <w:pPr>
        <w:jc w:val="both"/>
      </w:pPr>
    </w:p>
    <w:p w14:paraId="4FF96A28" w14:textId="77777777" w:rsidR="00E07CF9" w:rsidRPr="00BD5788" w:rsidRDefault="00E07CF9" w:rsidP="00E54EB6">
      <w:pPr>
        <w:jc w:val="both"/>
      </w:pPr>
    </w:p>
    <w:p w14:paraId="2D29D5D1" w14:textId="0C65B2AD" w:rsidR="009F12A5" w:rsidRPr="00BD5788" w:rsidRDefault="00AA6BE3" w:rsidP="00E54EB6">
      <w:pPr>
        <w:jc w:val="both"/>
        <w:rPr>
          <w:u w:val="single"/>
        </w:rPr>
      </w:pPr>
      <w:r w:rsidRPr="00BD5788">
        <w:rPr>
          <w:u w:val="single"/>
        </w:rPr>
        <w:t>Domaines de recherche :</w:t>
      </w:r>
    </w:p>
    <w:p w14:paraId="2AB48204" w14:textId="535878D8" w:rsidR="00AA6BE3" w:rsidRDefault="00AA6BE3" w:rsidP="00E54EB6">
      <w:pPr>
        <w:jc w:val="both"/>
        <w:rPr>
          <w:u w:val="single"/>
        </w:rPr>
      </w:pPr>
    </w:p>
    <w:p w14:paraId="0420D063" w14:textId="77777777" w:rsidR="00BD5788" w:rsidRPr="00BD5788" w:rsidRDefault="00BD5788" w:rsidP="00E54EB6">
      <w:pPr>
        <w:jc w:val="both"/>
        <w:rPr>
          <w:u w:val="single"/>
        </w:rPr>
      </w:pPr>
    </w:p>
    <w:p w14:paraId="0AD80E3F" w14:textId="125BE8FB" w:rsidR="00AA6BE3" w:rsidRDefault="00AA6BE3" w:rsidP="00E54EB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5788">
        <w:rPr>
          <w:rFonts w:ascii="Times New Roman" w:hAnsi="Times New Roman" w:cs="Times New Roman"/>
        </w:rPr>
        <w:t>Formes poétiques contemporaines</w:t>
      </w:r>
    </w:p>
    <w:p w14:paraId="6B05B042" w14:textId="77777777" w:rsidR="00F752F4" w:rsidRPr="00BD5788" w:rsidRDefault="00F752F4" w:rsidP="00E54EB6">
      <w:pPr>
        <w:pStyle w:val="Paragraphedeliste"/>
        <w:jc w:val="both"/>
        <w:rPr>
          <w:rFonts w:ascii="Times New Roman" w:hAnsi="Times New Roman" w:cs="Times New Roman"/>
        </w:rPr>
      </w:pPr>
    </w:p>
    <w:p w14:paraId="78AEBDAE" w14:textId="5447D454" w:rsidR="00AA6BE3" w:rsidRDefault="00AA6BE3" w:rsidP="00E54EB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5788">
        <w:rPr>
          <w:rFonts w:ascii="Times New Roman" w:hAnsi="Times New Roman" w:cs="Times New Roman"/>
        </w:rPr>
        <w:t xml:space="preserve">Rapports entre poésie et arts visuels </w:t>
      </w:r>
    </w:p>
    <w:p w14:paraId="62A97A32" w14:textId="77777777" w:rsidR="00F752F4" w:rsidRPr="00F752F4" w:rsidRDefault="00F752F4" w:rsidP="00E54EB6">
      <w:pPr>
        <w:jc w:val="both"/>
      </w:pPr>
    </w:p>
    <w:p w14:paraId="478ABE18" w14:textId="035F941B" w:rsidR="00ED51ED" w:rsidRDefault="00ED51ED" w:rsidP="00E54EB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5788">
        <w:rPr>
          <w:rFonts w:ascii="Times New Roman" w:hAnsi="Times New Roman" w:cs="Times New Roman"/>
        </w:rPr>
        <w:t xml:space="preserve">Dynamiques de groupes (revues littéraires et artistiques du XXe siècle) </w:t>
      </w:r>
    </w:p>
    <w:p w14:paraId="04C1750D" w14:textId="77777777" w:rsidR="00F752F4" w:rsidRPr="00F752F4" w:rsidRDefault="00F752F4" w:rsidP="00E54EB6">
      <w:pPr>
        <w:jc w:val="both"/>
      </w:pPr>
    </w:p>
    <w:p w14:paraId="32686966" w14:textId="36461CD7" w:rsidR="00AA6BE3" w:rsidRDefault="00AA6BE3" w:rsidP="00E54EB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5788">
        <w:rPr>
          <w:rFonts w:ascii="Times New Roman" w:hAnsi="Times New Roman" w:cs="Times New Roman"/>
        </w:rPr>
        <w:t>Littérature francophone de Belgique</w:t>
      </w:r>
      <w:r w:rsidR="00ED51ED" w:rsidRPr="00BD5788">
        <w:rPr>
          <w:rFonts w:ascii="Times New Roman" w:hAnsi="Times New Roman" w:cs="Times New Roman"/>
        </w:rPr>
        <w:t xml:space="preserve"> (surréalisme bruxellois</w:t>
      </w:r>
      <w:r w:rsidR="007D5688" w:rsidRPr="00BD5788">
        <w:rPr>
          <w:rFonts w:ascii="Times New Roman" w:hAnsi="Times New Roman" w:cs="Times New Roman"/>
        </w:rPr>
        <w:t>, poésie contemporaine</w:t>
      </w:r>
      <w:r w:rsidR="00ED51ED" w:rsidRPr="00BD5788">
        <w:rPr>
          <w:rFonts w:ascii="Times New Roman" w:hAnsi="Times New Roman" w:cs="Times New Roman"/>
        </w:rPr>
        <w:t>)</w:t>
      </w:r>
    </w:p>
    <w:p w14:paraId="3ACD4464" w14:textId="77777777" w:rsidR="00F752F4" w:rsidRPr="00F752F4" w:rsidRDefault="00F752F4" w:rsidP="00E54EB6">
      <w:pPr>
        <w:jc w:val="both"/>
      </w:pPr>
    </w:p>
    <w:p w14:paraId="3DDDB0F0" w14:textId="1E7E7673" w:rsidR="00AA6BE3" w:rsidRPr="00BD5788" w:rsidRDefault="00AA6BE3" w:rsidP="00E54EB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5788">
        <w:rPr>
          <w:rFonts w:ascii="Times New Roman" w:hAnsi="Times New Roman" w:cs="Times New Roman"/>
        </w:rPr>
        <w:t xml:space="preserve">Poésie moderniste roumaine </w:t>
      </w:r>
    </w:p>
    <w:p w14:paraId="1F4B359F" w14:textId="77777777" w:rsidR="00AA6BE3" w:rsidRPr="00BD5788" w:rsidRDefault="00AA6BE3" w:rsidP="00E54EB6">
      <w:pPr>
        <w:ind w:left="360"/>
        <w:jc w:val="both"/>
      </w:pPr>
    </w:p>
    <w:p w14:paraId="10EA04A6" w14:textId="77777777" w:rsidR="00AA6BE3" w:rsidRPr="00BD5788" w:rsidRDefault="00AA6BE3" w:rsidP="00E54EB6">
      <w:pPr>
        <w:jc w:val="both"/>
        <w:rPr>
          <w:u w:val="single"/>
        </w:rPr>
      </w:pPr>
    </w:p>
    <w:p w14:paraId="38FC8CFE" w14:textId="77777777" w:rsidR="009F12A5" w:rsidRPr="00BD5788" w:rsidRDefault="009F12A5" w:rsidP="00E54EB6">
      <w:pPr>
        <w:jc w:val="both"/>
        <w:rPr>
          <w:u w:val="single"/>
        </w:rPr>
      </w:pPr>
      <w:r w:rsidRPr="00BD5788">
        <w:rPr>
          <w:u w:val="single"/>
        </w:rPr>
        <w:t xml:space="preserve">Cursus : </w:t>
      </w:r>
    </w:p>
    <w:p w14:paraId="4BB9AC7D" w14:textId="77777777" w:rsidR="009F12A5" w:rsidRPr="00BD5788" w:rsidRDefault="009F12A5" w:rsidP="00E54EB6">
      <w:pPr>
        <w:jc w:val="both"/>
      </w:pPr>
    </w:p>
    <w:p w14:paraId="2D1B0470" w14:textId="77777777" w:rsidR="009F12A5" w:rsidRPr="00BD5788" w:rsidRDefault="009F12A5" w:rsidP="00E54EB6">
      <w:pPr>
        <w:jc w:val="both"/>
      </w:pPr>
    </w:p>
    <w:p w14:paraId="00860C0A" w14:textId="77777777" w:rsidR="009F12A5" w:rsidRPr="009F12A5" w:rsidRDefault="009F12A5" w:rsidP="00E54EB6">
      <w:pPr>
        <w:spacing w:after="100" w:afterAutospacing="1"/>
        <w:jc w:val="both"/>
        <w:rPr>
          <w:color w:val="212529"/>
        </w:rPr>
      </w:pPr>
      <w:r w:rsidRPr="00BD5788">
        <w:rPr>
          <w:color w:val="212529"/>
        </w:rPr>
        <w:t>É</w:t>
      </w:r>
      <w:r w:rsidRPr="009F12A5">
        <w:rPr>
          <w:color w:val="212529"/>
        </w:rPr>
        <w:t>cole Normale Supérieure (Paris)</w:t>
      </w:r>
    </w:p>
    <w:p w14:paraId="31889CD2" w14:textId="566BA33D" w:rsidR="009F12A5" w:rsidRPr="00BD5788" w:rsidRDefault="009F12A5" w:rsidP="00E54EB6">
      <w:pPr>
        <w:spacing w:after="100" w:afterAutospacing="1"/>
        <w:jc w:val="both"/>
        <w:rPr>
          <w:color w:val="212529"/>
        </w:rPr>
      </w:pPr>
      <w:r w:rsidRPr="009F12A5">
        <w:rPr>
          <w:color w:val="212529"/>
        </w:rPr>
        <w:t>Master de Lettres Modernes (Paris 4 –</w:t>
      </w:r>
      <w:r w:rsidR="00E07CF9" w:rsidRPr="00BD5788">
        <w:rPr>
          <w:color w:val="212529"/>
        </w:rPr>
        <w:t xml:space="preserve"> S</w:t>
      </w:r>
      <w:r w:rsidRPr="009F12A5">
        <w:rPr>
          <w:color w:val="212529"/>
        </w:rPr>
        <w:t>orbonne)</w:t>
      </w:r>
    </w:p>
    <w:p w14:paraId="60F4FF2D" w14:textId="0AB97FDF" w:rsidR="009F12A5" w:rsidRPr="00BD5788" w:rsidRDefault="009F12A5" w:rsidP="00E54EB6">
      <w:pPr>
        <w:spacing w:after="100" w:afterAutospacing="1"/>
        <w:jc w:val="both"/>
        <w:rPr>
          <w:color w:val="212529"/>
        </w:rPr>
      </w:pPr>
      <w:r w:rsidRPr="009F12A5">
        <w:rPr>
          <w:color w:val="212529"/>
        </w:rPr>
        <w:t xml:space="preserve">Licence de </w:t>
      </w:r>
      <w:r w:rsidRPr="00BD5788">
        <w:rPr>
          <w:color w:val="212529"/>
        </w:rPr>
        <w:t>Philosophie</w:t>
      </w:r>
      <w:r w:rsidR="00655496">
        <w:rPr>
          <w:color w:val="212529"/>
        </w:rPr>
        <w:t>, mineure en langue et littérature italiennes</w:t>
      </w:r>
      <w:r w:rsidRPr="009F12A5">
        <w:rPr>
          <w:color w:val="212529"/>
        </w:rPr>
        <w:t xml:space="preserve"> (</w:t>
      </w:r>
      <w:r w:rsidRPr="00BD5788">
        <w:rPr>
          <w:color w:val="212529"/>
        </w:rPr>
        <w:t>Université libre de Bruxelles</w:t>
      </w:r>
      <w:r w:rsidRPr="009F12A5">
        <w:rPr>
          <w:color w:val="212529"/>
        </w:rPr>
        <w:t>)</w:t>
      </w:r>
    </w:p>
    <w:p w14:paraId="31EE535A" w14:textId="77777777" w:rsidR="009F12A5" w:rsidRPr="00BD5788" w:rsidRDefault="009F12A5" w:rsidP="00E54EB6">
      <w:pPr>
        <w:spacing w:after="100" w:afterAutospacing="1"/>
        <w:jc w:val="both"/>
        <w:rPr>
          <w:color w:val="212529"/>
        </w:rPr>
      </w:pPr>
    </w:p>
    <w:p w14:paraId="1F00785E" w14:textId="77777777" w:rsidR="009F12A5" w:rsidRPr="009F12A5" w:rsidRDefault="009F12A5" w:rsidP="00E54EB6">
      <w:pPr>
        <w:jc w:val="both"/>
      </w:pPr>
      <w:r w:rsidRPr="009F12A5">
        <w:rPr>
          <w:color w:val="212529"/>
          <w:u w:val="single"/>
          <w:shd w:val="clear" w:color="auto" w:fill="FFFFFF"/>
        </w:rPr>
        <w:t>Organisation de journées d’études et de colloques :</w:t>
      </w:r>
    </w:p>
    <w:p w14:paraId="70166B5D" w14:textId="77777777" w:rsidR="009F12A5" w:rsidRPr="009F12A5" w:rsidRDefault="009F12A5" w:rsidP="00E54EB6">
      <w:pPr>
        <w:spacing w:after="100" w:afterAutospacing="1"/>
        <w:jc w:val="both"/>
        <w:rPr>
          <w:color w:val="212529"/>
        </w:rPr>
      </w:pPr>
    </w:p>
    <w:p w14:paraId="2721B7FC" w14:textId="77777777" w:rsidR="009F12A5" w:rsidRPr="009F12A5" w:rsidRDefault="009F12A5" w:rsidP="00E54EB6">
      <w:pPr>
        <w:spacing w:after="100" w:afterAutospacing="1"/>
        <w:jc w:val="both"/>
        <w:rPr>
          <w:color w:val="212529"/>
        </w:rPr>
      </w:pPr>
      <w:r w:rsidRPr="009F12A5">
        <w:rPr>
          <w:color w:val="212529"/>
        </w:rPr>
        <w:t xml:space="preserve">-Journée d’étude « Franck </w:t>
      </w:r>
      <w:proofErr w:type="spellStart"/>
      <w:r w:rsidRPr="009F12A5">
        <w:rPr>
          <w:color w:val="212529"/>
        </w:rPr>
        <w:t>Venaille</w:t>
      </w:r>
      <w:proofErr w:type="spellEnd"/>
      <w:r w:rsidRPr="009F12A5">
        <w:rPr>
          <w:color w:val="212529"/>
        </w:rPr>
        <w:t xml:space="preserve"> aujourd’hui » (avec Martine </w:t>
      </w:r>
      <w:proofErr w:type="spellStart"/>
      <w:r w:rsidRPr="009F12A5">
        <w:rPr>
          <w:color w:val="212529"/>
        </w:rPr>
        <w:t>Créac’h</w:t>
      </w:r>
      <w:proofErr w:type="spellEnd"/>
      <w:r w:rsidRPr="009F12A5">
        <w:rPr>
          <w:color w:val="212529"/>
        </w:rPr>
        <w:t xml:space="preserve"> et </w:t>
      </w:r>
      <w:proofErr w:type="spellStart"/>
      <w:r w:rsidRPr="00BD5788">
        <w:rPr>
          <w:color w:val="212529"/>
        </w:rPr>
        <w:t>Lénaïg</w:t>
      </w:r>
      <w:proofErr w:type="spellEnd"/>
      <w:r w:rsidRPr="00BD5788">
        <w:rPr>
          <w:color w:val="212529"/>
        </w:rPr>
        <w:t xml:space="preserve"> </w:t>
      </w:r>
      <w:proofErr w:type="spellStart"/>
      <w:r w:rsidRPr="00BD5788">
        <w:rPr>
          <w:color w:val="212529"/>
        </w:rPr>
        <w:t>Cariou</w:t>
      </w:r>
      <w:proofErr w:type="spellEnd"/>
      <w:r w:rsidRPr="009F12A5">
        <w:rPr>
          <w:color w:val="212529"/>
        </w:rPr>
        <w:t>), Université Paris 8, 14/11/2019.</w:t>
      </w:r>
    </w:p>
    <w:p w14:paraId="539C1949" w14:textId="178179FB" w:rsidR="009F12A5" w:rsidRPr="00BD5788" w:rsidRDefault="009F12A5" w:rsidP="00E54EB6">
      <w:pPr>
        <w:jc w:val="both"/>
      </w:pPr>
      <w:r w:rsidRPr="00BD5788">
        <w:t xml:space="preserve">- Colloque international « Contre la poésie, la poésie » (avec Martine </w:t>
      </w:r>
      <w:proofErr w:type="spellStart"/>
      <w:r w:rsidRPr="00BD5788">
        <w:t>Créac’h</w:t>
      </w:r>
      <w:proofErr w:type="spellEnd"/>
      <w:r w:rsidRPr="00BD5788">
        <w:t xml:space="preserve">, Gérald </w:t>
      </w:r>
      <w:proofErr w:type="spellStart"/>
      <w:r w:rsidRPr="00BD5788">
        <w:t>Purnelle</w:t>
      </w:r>
      <w:proofErr w:type="spellEnd"/>
      <w:r w:rsidRPr="00BD5788">
        <w:t xml:space="preserve"> et </w:t>
      </w:r>
      <w:proofErr w:type="spellStart"/>
      <w:r w:rsidRPr="00BD5788">
        <w:t>Lénaïg</w:t>
      </w:r>
      <w:proofErr w:type="spellEnd"/>
      <w:r w:rsidRPr="00BD5788">
        <w:t xml:space="preserve"> </w:t>
      </w:r>
      <w:proofErr w:type="spellStart"/>
      <w:r w:rsidRPr="00BD5788">
        <w:t>Cariou</w:t>
      </w:r>
      <w:proofErr w:type="spellEnd"/>
      <w:r w:rsidRPr="00BD5788">
        <w:t>, Université de Liège (Belgique),</w:t>
      </w:r>
      <w:r w:rsidR="00E54EB6">
        <w:t xml:space="preserve"> </w:t>
      </w:r>
      <w:r w:rsidRPr="00BD5788">
        <w:t xml:space="preserve"> 4-6 mars 2021</w:t>
      </w:r>
    </w:p>
    <w:p w14:paraId="2682DE16" w14:textId="77777777" w:rsidR="009F12A5" w:rsidRPr="00BD5788" w:rsidRDefault="009F12A5" w:rsidP="00E54EB6">
      <w:pPr>
        <w:jc w:val="both"/>
      </w:pPr>
    </w:p>
    <w:p w14:paraId="058EC04C" w14:textId="15222105" w:rsidR="009F12A5" w:rsidRPr="00BD5788" w:rsidRDefault="009F12A5" w:rsidP="00E54EB6">
      <w:pPr>
        <w:jc w:val="both"/>
      </w:pPr>
    </w:p>
    <w:p w14:paraId="01514B14" w14:textId="77777777" w:rsidR="00FF71DA" w:rsidRPr="00FF71DA" w:rsidRDefault="00FF71DA" w:rsidP="00E54EB6">
      <w:pPr>
        <w:spacing w:after="100" w:afterAutospacing="1"/>
        <w:jc w:val="both"/>
        <w:rPr>
          <w:color w:val="212529"/>
        </w:rPr>
      </w:pPr>
      <w:r w:rsidRPr="00FF71DA">
        <w:rPr>
          <w:color w:val="212529"/>
          <w:u w:val="single"/>
        </w:rPr>
        <w:t>Communications dans des journées d’études (en France et à l’étranger) :</w:t>
      </w:r>
    </w:p>
    <w:p w14:paraId="26B9DE56" w14:textId="77777777" w:rsidR="00FF71DA" w:rsidRPr="00FF71DA" w:rsidRDefault="00FF71DA" w:rsidP="00E54EB6">
      <w:pPr>
        <w:jc w:val="both"/>
      </w:pPr>
    </w:p>
    <w:p w14:paraId="59598712" w14:textId="7157626D" w:rsidR="00FF71DA" w:rsidRPr="00BD5788" w:rsidRDefault="00FF71DA" w:rsidP="00E54EB6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fr-FR"/>
        </w:rPr>
      </w:pPr>
      <w:r w:rsidRPr="00BD5788">
        <w:rPr>
          <w:rFonts w:ascii="Times New Roman" w:eastAsia="Times New Roman" w:hAnsi="Times New Roman" w:cs="Times New Roman"/>
          <w:lang w:eastAsia="fr-FR"/>
        </w:rPr>
        <w:t xml:space="preserve">« ‘Être un saint ou être un Belge dans mon esprit c’est pareil’ : Franck </w:t>
      </w:r>
      <w:proofErr w:type="spellStart"/>
      <w:r w:rsidRPr="00BD5788">
        <w:rPr>
          <w:rFonts w:ascii="Times New Roman" w:eastAsia="Times New Roman" w:hAnsi="Times New Roman" w:cs="Times New Roman"/>
          <w:lang w:eastAsia="fr-FR"/>
        </w:rPr>
        <w:t>Venaille</w:t>
      </w:r>
      <w:proofErr w:type="spellEnd"/>
      <w:r w:rsidRPr="00BD5788">
        <w:rPr>
          <w:rFonts w:ascii="Times New Roman" w:eastAsia="Times New Roman" w:hAnsi="Times New Roman" w:cs="Times New Roman"/>
          <w:lang w:eastAsia="fr-FR"/>
        </w:rPr>
        <w:t xml:space="preserve"> et la tentation de la Belgique », Journée d’étude « Franck </w:t>
      </w:r>
      <w:proofErr w:type="spellStart"/>
      <w:r w:rsidRPr="00BD5788">
        <w:rPr>
          <w:rFonts w:ascii="Times New Roman" w:eastAsia="Times New Roman" w:hAnsi="Times New Roman" w:cs="Times New Roman"/>
          <w:lang w:eastAsia="fr-FR"/>
        </w:rPr>
        <w:t>Venaille</w:t>
      </w:r>
      <w:proofErr w:type="spellEnd"/>
      <w:r w:rsidRPr="00BD5788">
        <w:rPr>
          <w:rFonts w:ascii="Times New Roman" w:eastAsia="Times New Roman" w:hAnsi="Times New Roman" w:cs="Times New Roman"/>
          <w:lang w:eastAsia="fr-FR"/>
        </w:rPr>
        <w:t xml:space="preserve"> aujourd’hui », Université Paris 8, 14/11/2019.</w:t>
      </w:r>
    </w:p>
    <w:p w14:paraId="4067E5E9" w14:textId="1AE86941" w:rsidR="00FF71DA" w:rsidRPr="00BD5788" w:rsidRDefault="00FF71DA" w:rsidP="00E54EB6">
      <w:pPr>
        <w:jc w:val="both"/>
      </w:pPr>
    </w:p>
    <w:p w14:paraId="611A93B1" w14:textId="5C49BC79" w:rsidR="00BC6EA9" w:rsidRPr="00BD5788" w:rsidRDefault="00BC6EA9" w:rsidP="00E54EB6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fr-FR"/>
        </w:rPr>
      </w:pPr>
      <w:r w:rsidRPr="00BD5788">
        <w:rPr>
          <w:rFonts w:ascii="Times New Roman" w:eastAsia="Times New Roman" w:hAnsi="Times New Roman" w:cs="Times New Roman"/>
          <w:lang w:eastAsia="fr-FR"/>
        </w:rPr>
        <w:t xml:space="preserve">« Enfances marseillaises : des </w:t>
      </w:r>
      <w:r w:rsidRPr="00BD5788">
        <w:rPr>
          <w:rFonts w:ascii="Times New Roman" w:eastAsia="Times New Roman" w:hAnsi="Times New Roman" w:cs="Times New Roman"/>
          <w:i/>
          <w:iCs/>
          <w:lang w:eastAsia="fr-FR"/>
        </w:rPr>
        <w:t>rêves de l’ombre</w:t>
      </w:r>
      <w:r w:rsidRPr="00BD5788">
        <w:rPr>
          <w:rFonts w:ascii="Times New Roman" w:eastAsia="Times New Roman" w:hAnsi="Times New Roman" w:cs="Times New Roman"/>
          <w:lang w:eastAsia="fr-FR"/>
        </w:rPr>
        <w:t> »</w:t>
      </w:r>
      <w:r w:rsidR="00E07CF9" w:rsidRPr="00BD5788">
        <w:rPr>
          <w:rFonts w:ascii="Times New Roman" w:eastAsia="Times New Roman" w:hAnsi="Times New Roman" w:cs="Times New Roman"/>
          <w:lang w:eastAsia="fr-FR"/>
        </w:rPr>
        <w:t xml:space="preserve">, </w:t>
      </w:r>
      <w:r w:rsidRPr="00BD5788">
        <w:rPr>
          <w:rFonts w:ascii="Times New Roman" w:eastAsia="Times New Roman" w:hAnsi="Times New Roman" w:cs="Times New Roman"/>
          <w:lang w:eastAsia="fr-FR"/>
        </w:rPr>
        <w:t>André Suarès, écrivain de la Méditerranée, colloque international, 13-14 novembre 2020 (reporté)</w:t>
      </w:r>
    </w:p>
    <w:p w14:paraId="21F01BDF" w14:textId="77777777" w:rsidR="00BC6EA9" w:rsidRPr="00BD5788" w:rsidRDefault="00BC6EA9" w:rsidP="00E54EB6">
      <w:pPr>
        <w:pStyle w:val="Paragraphedeliste"/>
        <w:jc w:val="both"/>
        <w:rPr>
          <w:rFonts w:ascii="Times New Roman" w:eastAsia="Times New Roman" w:hAnsi="Times New Roman" w:cs="Times New Roman"/>
          <w:lang w:eastAsia="fr-FR"/>
        </w:rPr>
      </w:pPr>
    </w:p>
    <w:p w14:paraId="76FEA440" w14:textId="5ED62B66" w:rsidR="00BC6EA9" w:rsidRPr="00BD5788" w:rsidRDefault="00BC6EA9" w:rsidP="00E54EB6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fr-FR"/>
        </w:rPr>
      </w:pPr>
      <w:r w:rsidRPr="00BD5788">
        <w:rPr>
          <w:rFonts w:ascii="Times New Roman" w:eastAsia="Times New Roman" w:hAnsi="Times New Roman" w:cs="Times New Roman"/>
          <w:lang w:eastAsia="fr-FR"/>
        </w:rPr>
        <w:t xml:space="preserve">« Parricides pour une autre langue : </w:t>
      </w:r>
      <w:r w:rsidR="00E07CF9" w:rsidRPr="00BD5788">
        <w:rPr>
          <w:rFonts w:ascii="Times New Roman" w:eastAsia="Times New Roman" w:hAnsi="Times New Roman" w:cs="Times New Roman"/>
          <w:lang w:eastAsia="fr-FR"/>
        </w:rPr>
        <w:t xml:space="preserve">les formes d’une </w:t>
      </w:r>
      <w:r w:rsidR="00E07CF9" w:rsidRPr="00BD5788">
        <w:rPr>
          <w:rFonts w:ascii="Times New Roman" w:eastAsia="Times New Roman" w:hAnsi="Times New Roman" w:cs="Times New Roman"/>
          <w:i/>
          <w:iCs/>
          <w:lang w:eastAsia="fr-FR"/>
        </w:rPr>
        <w:t>haine de la poésie</w:t>
      </w:r>
      <w:r w:rsidR="00E07CF9" w:rsidRPr="00BD5788">
        <w:rPr>
          <w:rFonts w:ascii="Times New Roman" w:eastAsia="Times New Roman" w:hAnsi="Times New Roman" w:cs="Times New Roman"/>
          <w:lang w:eastAsia="fr-FR"/>
        </w:rPr>
        <w:t xml:space="preserve"> dans l’œuvre de Franck </w:t>
      </w:r>
      <w:proofErr w:type="spellStart"/>
      <w:r w:rsidR="00E07CF9" w:rsidRPr="00BD5788">
        <w:rPr>
          <w:rFonts w:ascii="Times New Roman" w:eastAsia="Times New Roman" w:hAnsi="Times New Roman" w:cs="Times New Roman"/>
          <w:lang w:eastAsia="fr-FR"/>
        </w:rPr>
        <w:t>Venaille</w:t>
      </w:r>
      <w:proofErr w:type="spellEnd"/>
      <w:r w:rsidR="00E07CF9" w:rsidRPr="00BD5788">
        <w:rPr>
          <w:rFonts w:ascii="Times New Roman" w:eastAsia="Times New Roman" w:hAnsi="Times New Roman" w:cs="Times New Roman"/>
          <w:lang w:eastAsia="fr-FR"/>
        </w:rPr>
        <w:t xml:space="preserve"> », colloque international « Contre la poésie, la poésie », Université de Liège, 4-6 mars 2021. </w:t>
      </w:r>
    </w:p>
    <w:p w14:paraId="64F7F936" w14:textId="5BDABFD0" w:rsidR="00E07CF9" w:rsidRPr="00BD5788" w:rsidRDefault="00E07CF9" w:rsidP="00E54EB6">
      <w:pPr>
        <w:jc w:val="both"/>
      </w:pPr>
    </w:p>
    <w:p w14:paraId="71FD7955" w14:textId="77777777" w:rsidR="00E07CF9" w:rsidRPr="00BD5788" w:rsidRDefault="00E07CF9" w:rsidP="00E54EB6">
      <w:pPr>
        <w:jc w:val="both"/>
      </w:pPr>
    </w:p>
    <w:p w14:paraId="52D5FEB9" w14:textId="23505507" w:rsidR="00E07CF9" w:rsidRPr="00BD5788" w:rsidRDefault="00E07CF9" w:rsidP="00E54EB6">
      <w:pPr>
        <w:jc w:val="both"/>
        <w:rPr>
          <w:u w:val="single"/>
        </w:rPr>
      </w:pPr>
      <w:r w:rsidRPr="00BD5788">
        <w:rPr>
          <w:u w:val="single"/>
        </w:rPr>
        <w:t xml:space="preserve">Publications : </w:t>
      </w:r>
    </w:p>
    <w:p w14:paraId="594BBE4C" w14:textId="76CB97AF" w:rsidR="00E07CF9" w:rsidRPr="00BD5788" w:rsidRDefault="00E07CF9" w:rsidP="00E54EB6">
      <w:pPr>
        <w:jc w:val="both"/>
      </w:pPr>
    </w:p>
    <w:p w14:paraId="7B86FC6D" w14:textId="77777777" w:rsidR="00E07CF9" w:rsidRPr="00BD5788" w:rsidRDefault="00E07CF9" w:rsidP="00E54EB6">
      <w:pPr>
        <w:jc w:val="both"/>
      </w:pPr>
    </w:p>
    <w:p w14:paraId="26A34681" w14:textId="504FE0CE" w:rsidR="00E07CF9" w:rsidRPr="00BD5788" w:rsidRDefault="00E07CF9" w:rsidP="00E54EB6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fr-FR"/>
        </w:rPr>
      </w:pPr>
      <w:r w:rsidRPr="00BD5788">
        <w:rPr>
          <w:rFonts w:ascii="Times New Roman" w:eastAsia="Times New Roman" w:hAnsi="Times New Roman" w:cs="Times New Roman"/>
          <w:lang w:eastAsia="fr-FR"/>
        </w:rPr>
        <w:t xml:space="preserve">« ‘Salut bonne maladie’ : Franck </w:t>
      </w:r>
      <w:proofErr w:type="spellStart"/>
      <w:r w:rsidRPr="00BD5788">
        <w:rPr>
          <w:rFonts w:ascii="Times New Roman" w:eastAsia="Times New Roman" w:hAnsi="Times New Roman" w:cs="Times New Roman"/>
          <w:lang w:eastAsia="fr-FR"/>
        </w:rPr>
        <w:t>Venaille</w:t>
      </w:r>
      <w:proofErr w:type="spellEnd"/>
      <w:r w:rsidRPr="00BD5788">
        <w:rPr>
          <w:rFonts w:ascii="Times New Roman" w:eastAsia="Times New Roman" w:hAnsi="Times New Roman" w:cs="Times New Roman"/>
          <w:lang w:eastAsia="fr-FR"/>
        </w:rPr>
        <w:t xml:space="preserve"> interprète du</w:t>
      </w:r>
    </w:p>
    <w:p w14:paraId="31FBA93F" w14:textId="792295E7" w:rsidR="00E07CF9" w:rsidRPr="00BD5788" w:rsidRDefault="00E07CF9" w:rsidP="00E54EB6">
      <w:pPr>
        <w:pStyle w:val="Paragraphedeliste"/>
        <w:jc w:val="both"/>
        <w:rPr>
          <w:rFonts w:ascii="Times New Roman" w:eastAsia="Times New Roman" w:hAnsi="Times New Roman" w:cs="Times New Roman"/>
          <w:lang w:eastAsia="fr-FR"/>
        </w:rPr>
      </w:pPr>
      <w:r w:rsidRPr="00BD5788">
        <w:rPr>
          <w:rFonts w:ascii="Times New Roman" w:eastAsia="Times New Roman" w:hAnsi="Times New Roman" w:cs="Times New Roman"/>
          <w:lang w:eastAsia="fr-FR"/>
        </w:rPr>
        <w:t>Requiem de Jean Cocteau. » pour les Cahiers Cocteau en ligne (n°19, à paraître).</w:t>
      </w:r>
    </w:p>
    <w:p w14:paraId="7E0790B8" w14:textId="4DE418E8" w:rsidR="008145D4" w:rsidRPr="00BD5788" w:rsidRDefault="008145D4" w:rsidP="00E54EB6">
      <w:pPr>
        <w:jc w:val="both"/>
      </w:pPr>
    </w:p>
    <w:p w14:paraId="429C661E" w14:textId="497990D6" w:rsidR="008145D4" w:rsidRPr="00BD5788" w:rsidRDefault="008145D4" w:rsidP="00E54EB6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fr-FR"/>
        </w:rPr>
      </w:pPr>
      <w:r w:rsidRPr="00BD5788">
        <w:rPr>
          <w:rFonts w:ascii="Times New Roman" w:eastAsia="Times New Roman" w:hAnsi="Times New Roman" w:cs="Times New Roman"/>
          <w:lang w:eastAsia="fr-FR"/>
        </w:rPr>
        <w:t xml:space="preserve">« ‘Être un saint ou être un Belge dans mon esprit c’est pareil’ : Franck </w:t>
      </w:r>
      <w:proofErr w:type="spellStart"/>
      <w:r w:rsidRPr="00BD5788">
        <w:rPr>
          <w:rFonts w:ascii="Times New Roman" w:eastAsia="Times New Roman" w:hAnsi="Times New Roman" w:cs="Times New Roman"/>
          <w:lang w:eastAsia="fr-FR"/>
        </w:rPr>
        <w:t>Venaille</w:t>
      </w:r>
      <w:proofErr w:type="spellEnd"/>
      <w:r w:rsidRPr="00BD5788">
        <w:rPr>
          <w:rFonts w:ascii="Times New Roman" w:eastAsia="Times New Roman" w:hAnsi="Times New Roman" w:cs="Times New Roman"/>
          <w:lang w:eastAsia="fr-FR"/>
        </w:rPr>
        <w:t xml:space="preserve"> et la tentation de la Belgique », Journée d’étude « Franck </w:t>
      </w:r>
      <w:proofErr w:type="spellStart"/>
      <w:r w:rsidRPr="00BD5788">
        <w:rPr>
          <w:rFonts w:ascii="Times New Roman" w:eastAsia="Times New Roman" w:hAnsi="Times New Roman" w:cs="Times New Roman"/>
          <w:lang w:eastAsia="fr-FR"/>
        </w:rPr>
        <w:t>Venaille</w:t>
      </w:r>
      <w:proofErr w:type="spellEnd"/>
      <w:r w:rsidRPr="00BD5788">
        <w:rPr>
          <w:rFonts w:ascii="Times New Roman" w:eastAsia="Times New Roman" w:hAnsi="Times New Roman" w:cs="Times New Roman"/>
          <w:lang w:eastAsia="fr-FR"/>
        </w:rPr>
        <w:t xml:space="preserve"> aujourd’hui »,</w:t>
      </w:r>
      <w:r w:rsidRPr="00BD5788">
        <w:rPr>
          <w:rFonts w:ascii="Times New Roman" w:hAnsi="Times New Roman" w:cs="Times New Roman"/>
        </w:rPr>
        <w:t xml:space="preserve"> </w:t>
      </w:r>
      <w:hyperlink r:id="rId7" w:history="1">
        <w:r w:rsidRPr="00BD5788"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https://www.fabula.org/colloques/document6498.php</w:t>
        </w:r>
      </w:hyperlink>
      <w:r w:rsidRPr="00BD5788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614153C2" w14:textId="22373509" w:rsidR="00E07CF9" w:rsidRPr="00BD5788" w:rsidRDefault="00E07CF9" w:rsidP="00E54EB6">
      <w:pPr>
        <w:jc w:val="both"/>
      </w:pPr>
    </w:p>
    <w:p w14:paraId="3AFA61E7" w14:textId="77777777" w:rsidR="00E07CF9" w:rsidRPr="00BD5788" w:rsidRDefault="00E07CF9" w:rsidP="00E54EB6">
      <w:pPr>
        <w:jc w:val="both"/>
      </w:pPr>
    </w:p>
    <w:p w14:paraId="2DE20C09" w14:textId="5C9AE3B8" w:rsidR="00E07CF9" w:rsidRPr="00BD5788" w:rsidRDefault="00E07CF9" w:rsidP="00E54EB6">
      <w:pPr>
        <w:jc w:val="both"/>
        <w:rPr>
          <w:u w:val="single"/>
        </w:rPr>
      </w:pPr>
      <w:r w:rsidRPr="00BD5788">
        <w:rPr>
          <w:u w:val="single"/>
        </w:rPr>
        <w:t xml:space="preserve">Enseignement : </w:t>
      </w:r>
    </w:p>
    <w:p w14:paraId="3D1EF478" w14:textId="77777777" w:rsidR="00DD7B49" w:rsidRPr="00BD5788" w:rsidRDefault="00DD7B49" w:rsidP="00E54EB6">
      <w:pPr>
        <w:jc w:val="both"/>
        <w:rPr>
          <w:u w:val="single"/>
        </w:rPr>
      </w:pPr>
    </w:p>
    <w:p w14:paraId="7D49A9CC" w14:textId="77777777" w:rsidR="00377C2B" w:rsidRPr="00BD5788" w:rsidRDefault="00377C2B" w:rsidP="00E54EB6">
      <w:pPr>
        <w:jc w:val="both"/>
        <w:rPr>
          <w:u w:val="single"/>
        </w:rPr>
      </w:pPr>
    </w:p>
    <w:p w14:paraId="3E2D39C4" w14:textId="3D842ECC" w:rsidR="00377C2B" w:rsidRPr="00BD5788" w:rsidRDefault="00377C2B" w:rsidP="00E54EB6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fr-FR"/>
        </w:rPr>
      </w:pPr>
      <w:r w:rsidRPr="00BD5788">
        <w:rPr>
          <w:rFonts w:ascii="Times New Roman" w:eastAsia="Times New Roman" w:hAnsi="Times New Roman" w:cs="Times New Roman"/>
          <w:lang w:eastAsia="fr-FR"/>
        </w:rPr>
        <w:t>« </w:t>
      </w:r>
      <w:r w:rsidR="00AA7643" w:rsidRPr="00BD5788">
        <w:rPr>
          <w:rFonts w:ascii="Times New Roman" w:eastAsia="Times New Roman" w:hAnsi="Times New Roman" w:cs="Times New Roman"/>
          <w:lang w:eastAsia="fr-FR"/>
        </w:rPr>
        <w:t>(S’)</w:t>
      </w:r>
      <w:r w:rsidR="00E54EB6">
        <w:rPr>
          <w:rFonts w:ascii="Times New Roman" w:eastAsia="Times New Roman" w:hAnsi="Times New Roman" w:cs="Times New Roman"/>
          <w:lang w:eastAsia="fr-FR"/>
        </w:rPr>
        <w:t>é</w:t>
      </w:r>
      <w:r w:rsidR="00DD7B49" w:rsidRPr="00BD5788">
        <w:rPr>
          <w:rFonts w:ascii="Times New Roman" w:eastAsia="Times New Roman" w:hAnsi="Times New Roman" w:cs="Times New Roman"/>
          <w:lang w:eastAsia="fr-FR"/>
        </w:rPr>
        <w:t xml:space="preserve">crire avec des lettres belges : </w:t>
      </w:r>
      <w:r w:rsidR="00AA7643" w:rsidRPr="00BD5788">
        <w:rPr>
          <w:rFonts w:ascii="Times New Roman" w:eastAsia="Times New Roman" w:hAnsi="Times New Roman" w:cs="Times New Roman"/>
          <w:lang w:eastAsia="fr-FR"/>
        </w:rPr>
        <w:t xml:space="preserve">Franck </w:t>
      </w:r>
      <w:proofErr w:type="spellStart"/>
      <w:r w:rsidR="00AA7643" w:rsidRPr="00BD5788">
        <w:rPr>
          <w:rFonts w:ascii="Times New Roman" w:eastAsia="Times New Roman" w:hAnsi="Times New Roman" w:cs="Times New Roman"/>
          <w:lang w:eastAsia="fr-FR"/>
        </w:rPr>
        <w:t>Venaille</w:t>
      </w:r>
      <w:proofErr w:type="spellEnd"/>
      <w:r w:rsidR="00AA7643" w:rsidRPr="00BD5788">
        <w:rPr>
          <w:rFonts w:ascii="Times New Roman" w:eastAsia="Times New Roman" w:hAnsi="Times New Roman" w:cs="Times New Roman"/>
          <w:lang w:eastAsia="fr-FR"/>
        </w:rPr>
        <w:t xml:space="preserve">, flamand d’expression francophone », Université de Liège (intervention à l’occasion du cours dispensé par le professeur Monsieur Gérald </w:t>
      </w:r>
      <w:proofErr w:type="spellStart"/>
      <w:r w:rsidR="00AA7643" w:rsidRPr="00BD5788">
        <w:rPr>
          <w:rFonts w:ascii="Times New Roman" w:eastAsia="Times New Roman" w:hAnsi="Times New Roman" w:cs="Times New Roman"/>
          <w:lang w:eastAsia="fr-FR"/>
        </w:rPr>
        <w:t>Purnelle</w:t>
      </w:r>
      <w:proofErr w:type="spellEnd"/>
      <w:r w:rsidR="00AA7643" w:rsidRPr="00BD5788">
        <w:rPr>
          <w:rFonts w:ascii="Times New Roman" w:eastAsia="Times New Roman" w:hAnsi="Times New Roman" w:cs="Times New Roman"/>
          <w:lang w:eastAsia="fr-FR"/>
        </w:rPr>
        <w:t>), à venir (2021)</w:t>
      </w:r>
    </w:p>
    <w:p w14:paraId="7B35395C" w14:textId="77777777" w:rsidR="00377C2B" w:rsidRPr="00BD5788" w:rsidRDefault="00377C2B" w:rsidP="00E54EB6">
      <w:pPr>
        <w:jc w:val="both"/>
        <w:rPr>
          <w:u w:val="single"/>
        </w:rPr>
      </w:pPr>
    </w:p>
    <w:p w14:paraId="733DD394" w14:textId="04BB14DB" w:rsidR="00E07CF9" w:rsidRPr="00BD5788" w:rsidRDefault="00E07CF9" w:rsidP="00E54EB6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u w:val="single"/>
          <w:lang w:eastAsia="fr-FR"/>
        </w:rPr>
      </w:pPr>
      <w:r w:rsidRPr="00BD5788">
        <w:rPr>
          <w:rFonts w:ascii="Times New Roman" w:eastAsia="Times New Roman" w:hAnsi="Times New Roman" w:cs="Times New Roman"/>
          <w:lang w:eastAsia="fr-FR"/>
        </w:rPr>
        <w:t xml:space="preserve">« Signaux de France et de Belgique » (avec </w:t>
      </w:r>
      <w:proofErr w:type="spellStart"/>
      <w:r w:rsidRPr="00BD5788">
        <w:rPr>
          <w:rFonts w:ascii="Times New Roman" w:eastAsia="Times New Roman" w:hAnsi="Times New Roman" w:cs="Times New Roman"/>
          <w:lang w:eastAsia="fr-FR"/>
        </w:rPr>
        <w:t>Kirill</w:t>
      </w:r>
      <w:proofErr w:type="spellEnd"/>
      <w:r w:rsidRPr="00BD578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D5788">
        <w:rPr>
          <w:rFonts w:ascii="Times New Roman" w:eastAsia="Times New Roman" w:hAnsi="Times New Roman" w:cs="Times New Roman"/>
          <w:lang w:eastAsia="fr-FR"/>
        </w:rPr>
        <w:t>Nikitin</w:t>
      </w:r>
      <w:proofErr w:type="spellEnd"/>
      <w:r w:rsidRPr="00BD5788">
        <w:rPr>
          <w:rFonts w:ascii="Times New Roman" w:eastAsia="Times New Roman" w:hAnsi="Times New Roman" w:cs="Times New Roman"/>
          <w:lang w:eastAsia="fr-FR"/>
        </w:rPr>
        <w:t>), Ecole Normale Supérieure de Paris, automn</w:t>
      </w:r>
      <w:r w:rsidR="00377C2B" w:rsidRPr="00BD5788">
        <w:rPr>
          <w:rFonts w:ascii="Times New Roman" w:eastAsia="Times New Roman" w:hAnsi="Times New Roman" w:cs="Times New Roman"/>
          <w:lang w:eastAsia="fr-FR"/>
        </w:rPr>
        <w:t>e-hiver</w:t>
      </w:r>
      <w:r w:rsidRPr="00BD5788">
        <w:rPr>
          <w:rFonts w:ascii="Times New Roman" w:eastAsia="Times New Roman" w:hAnsi="Times New Roman" w:cs="Times New Roman"/>
          <w:lang w:eastAsia="fr-FR"/>
        </w:rPr>
        <w:t xml:space="preserve"> 2019 (programme : </w:t>
      </w:r>
      <w:hyperlink r:id="rId8" w:history="1">
        <w:r w:rsidRPr="00BD5788"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https://www.ens.psl.eu/agenda/signaux-de-france-et-de-belgique/2020-01-17t130000</w:t>
        </w:r>
      </w:hyperlink>
      <w:r w:rsidRPr="00BD5788">
        <w:rPr>
          <w:rFonts w:ascii="Times New Roman" w:eastAsia="Times New Roman" w:hAnsi="Times New Roman" w:cs="Times New Roman"/>
          <w:lang w:eastAsia="fr-FR"/>
        </w:rPr>
        <w:t xml:space="preserve">) </w:t>
      </w:r>
    </w:p>
    <w:p w14:paraId="0BD5C493" w14:textId="682DE39B" w:rsidR="00377C2B" w:rsidRPr="00BD5788" w:rsidRDefault="00377C2B" w:rsidP="00E54EB6">
      <w:pPr>
        <w:jc w:val="both"/>
        <w:rPr>
          <w:u w:val="single"/>
        </w:rPr>
      </w:pPr>
    </w:p>
    <w:p w14:paraId="43819976" w14:textId="2CE89716" w:rsidR="00377C2B" w:rsidRPr="00BD5788" w:rsidRDefault="00377C2B" w:rsidP="00E54EB6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u w:val="single"/>
          <w:lang w:eastAsia="fr-FR"/>
        </w:rPr>
      </w:pPr>
      <w:r w:rsidRPr="00BD5788">
        <w:rPr>
          <w:rFonts w:ascii="Times New Roman" w:eastAsia="Times New Roman" w:hAnsi="Times New Roman" w:cs="Times New Roman"/>
          <w:lang w:eastAsia="fr-FR"/>
        </w:rPr>
        <w:lastRenderedPageBreak/>
        <w:t>Introduction à la philosophie antique, École secondaire Notre-Dame-des-champs, Bruxelles (201</w:t>
      </w:r>
      <w:r w:rsidR="00AA7643" w:rsidRPr="00BD5788">
        <w:rPr>
          <w:rFonts w:ascii="Times New Roman" w:eastAsia="Times New Roman" w:hAnsi="Times New Roman" w:cs="Times New Roman"/>
          <w:lang w:eastAsia="fr-FR"/>
        </w:rPr>
        <w:t>5</w:t>
      </w:r>
      <w:r w:rsidRPr="00BD5788">
        <w:rPr>
          <w:rFonts w:ascii="Times New Roman" w:eastAsia="Times New Roman" w:hAnsi="Times New Roman" w:cs="Times New Roman"/>
          <w:lang w:eastAsia="fr-FR"/>
        </w:rPr>
        <w:t>)</w:t>
      </w:r>
    </w:p>
    <w:p w14:paraId="799045E7" w14:textId="79E9D353" w:rsidR="00377C2B" w:rsidRPr="00BD5788" w:rsidRDefault="00377C2B" w:rsidP="00E54EB6">
      <w:pPr>
        <w:jc w:val="both"/>
        <w:rPr>
          <w:u w:val="single"/>
        </w:rPr>
      </w:pPr>
    </w:p>
    <w:p w14:paraId="5073CFF7" w14:textId="77777777" w:rsidR="009F12A5" w:rsidRPr="00BD5788" w:rsidRDefault="009F12A5" w:rsidP="00E54EB6">
      <w:pPr>
        <w:spacing w:after="100" w:afterAutospacing="1"/>
        <w:jc w:val="both"/>
        <w:rPr>
          <w:color w:val="212529"/>
        </w:rPr>
      </w:pPr>
    </w:p>
    <w:p w14:paraId="05FE24F4" w14:textId="77777777" w:rsidR="009F12A5" w:rsidRPr="009F12A5" w:rsidRDefault="009F12A5" w:rsidP="00E54EB6">
      <w:pPr>
        <w:spacing w:after="100" w:afterAutospacing="1"/>
        <w:jc w:val="both"/>
        <w:rPr>
          <w:color w:val="212529"/>
        </w:rPr>
      </w:pPr>
    </w:p>
    <w:p w14:paraId="01DC5F8A" w14:textId="77777777" w:rsidR="009F12A5" w:rsidRPr="009F12A5" w:rsidRDefault="009F12A5" w:rsidP="00E54EB6">
      <w:pPr>
        <w:jc w:val="both"/>
      </w:pPr>
    </w:p>
    <w:p w14:paraId="7E49DBC3" w14:textId="77777777" w:rsidR="009F12A5" w:rsidRPr="00BD5788" w:rsidRDefault="009F12A5" w:rsidP="00E54EB6">
      <w:pPr>
        <w:jc w:val="both"/>
      </w:pPr>
    </w:p>
    <w:p w14:paraId="7280D59B" w14:textId="77777777" w:rsidR="009F12A5" w:rsidRPr="00BD5788" w:rsidRDefault="009F12A5" w:rsidP="00E54EB6">
      <w:pPr>
        <w:jc w:val="both"/>
      </w:pPr>
    </w:p>
    <w:p w14:paraId="538F7F56" w14:textId="77777777" w:rsidR="009F12A5" w:rsidRPr="00BD5788" w:rsidRDefault="009F12A5" w:rsidP="00E54EB6">
      <w:pPr>
        <w:jc w:val="both"/>
      </w:pPr>
    </w:p>
    <w:sectPr w:rsidR="009F12A5" w:rsidRPr="00BD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C5675" w14:textId="77777777" w:rsidR="00C66813" w:rsidRDefault="00C66813" w:rsidP="00C66813">
      <w:r>
        <w:separator/>
      </w:r>
    </w:p>
  </w:endnote>
  <w:endnote w:type="continuationSeparator" w:id="0">
    <w:p w14:paraId="51BD09C8" w14:textId="77777777" w:rsidR="00C66813" w:rsidRDefault="00C66813" w:rsidP="00C6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A506F" w14:textId="77777777" w:rsidR="00C66813" w:rsidRDefault="00C66813" w:rsidP="00C66813">
      <w:r>
        <w:separator/>
      </w:r>
    </w:p>
  </w:footnote>
  <w:footnote w:type="continuationSeparator" w:id="0">
    <w:p w14:paraId="7A3263EB" w14:textId="77777777" w:rsidR="00C66813" w:rsidRDefault="00C66813" w:rsidP="00C66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82AEF"/>
    <w:multiLevelType w:val="hybridMultilevel"/>
    <w:tmpl w:val="1B502356"/>
    <w:lvl w:ilvl="0" w:tplc="4ECEA0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01F94"/>
    <w:multiLevelType w:val="hybridMultilevel"/>
    <w:tmpl w:val="7270D26A"/>
    <w:lvl w:ilvl="0" w:tplc="8794E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A5"/>
    <w:rsid w:val="000175F1"/>
    <w:rsid w:val="00064B2A"/>
    <w:rsid w:val="00207E13"/>
    <w:rsid w:val="002742E7"/>
    <w:rsid w:val="002A548A"/>
    <w:rsid w:val="00377C2B"/>
    <w:rsid w:val="00390CE9"/>
    <w:rsid w:val="004E5E04"/>
    <w:rsid w:val="00655496"/>
    <w:rsid w:val="007D5688"/>
    <w:rsid w:val="008145D4"/>
    <w:rsid w:val="009B47D7"/>
    <w:rsid w:val="009F12A5"/>
    <w:rsid w:val="00AA6BE3"/>
    <w:rsid w:val="00AA7643"/>
    <w:rsid w:val="00BC5728"/>
    <w:rsid w:val="00BC6EA9"/>
    <w:rsid w:val="00BD5788"/>
    <w:rsid w:val="00C66813"/>
    <w:rsid w:val="00CA0046"/>
    <w:rsid w:val="00DB1F2B"/>
    <w:rsid w:val="00DD7B49"/>
    <w:rsid w:val="00E07CF9"/>
    <w:rsid w:val="00E54EB6"/>
    <w:rsid w:val="00ED51ED"/>
    <w:rsid w:val="00F752F4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118C"/>
  <w15:chartTrackingRefBased/>
  <w15:docId w15:val="{99AA43EA-85A4-D244-A44B-AEF874FF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F2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2A5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FF71D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unhideWhenUsed/>
    <w:rsid w:val="00E07C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7CF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77C2B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C66813"/>
    <w:rPr>
      <w:rFonts w:asciiTheme="minorHAnsi" w:eastAsiaTheme="minorEastAsia" w:hAnsiTheme="minorHAnsi" w:cstheme="minorBidi"/>
      <w:lang w:val="fr-FR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66813"/>
    <w:rPr>
      <w:rFonts w:eastAsiaTheme="minorEastAsia"/>
      <w:lang w:val="fr-FR"/>
    </w:rPr>
  </w:style>
  <w:style w:type="character" w:styleId="Appelnotedebasdep">
    <w:name w:val="footnote reference"/>
    <w:basedOn w:val="Policepardfaut"/>
    <w:uiPriority w:val="99"/>
    <w:unhideWhenUsed/>
    <w:rsid w:val="00C66813"/>
    <w:rPr>
      <w:vertAlign w:val="superscript"/>
    </w:rPr>
  </w:style>
  <w:style w:type="paragraph" w:styleId="Sansinterligne">
    <w:name w:val="No Spacing"/>
    <w:uiPriority w:val="1"/>
    <w:qFormat/>
    <w:rsid w:val="00C66813"/>
    <w:rPr>
      <w:rFonts w:eastAsiaTheme="minorEastAsi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s.psl.eu/agenda/signaux-de-france-et-de-belgique/2020-01-17t130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bula.org/colloques/document6498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3347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Stéphane</dc:creator>
  <cp:keywords/>
  <dc:description/>
  <cp:lastModifiedBy>DR</cp:lastModifiedBy>
  <cp:revision>2</cp:revision>
  <dcterms:created xsi:type="dcterms:W3CDTF">2020-11-26T13:54:00Z</dcterms:created>
  <dcterms:modified xsi:type="dcterms:W3CDTF">2020-11-26T13:54:00Z</dcterms:modified>
</cp:coreProperties>
</file>