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5D" w:rsidRDefault="00DC355D" w:rsidP="00DC355D">
      <w:pPr>
        <w:pStyle w:val="Listepuces2"/>
        <w:rPr>
          <w:rFonts w:cs="Times"/>
          <w:b/>
          <w:bCs/>
        </w:rPr>
      </w:pPr>
      <w:r w:rsidRPr="00046903">
        <w:rPr>
          <w:rFonts w:cs="Times"/>
          <w:b/>
          <w:bCs/>
        </w:rPr>
        <w:t>M</w:t>
      </w:r>
      <w:r>
        <w:rPr>
          <w:rFonts w:cs="Times"/>
          <w:b/>
          <w:bCs/>
        </w:rPr>
        <w:t>artine</w:t>
      </w:r>
      <w:r w:rsidRPr="00046903">
        <w:rPr>
          <w:rFonts w:cs="Times"/>
          <w:b/>
          <w:bCs/>
        </w:rPr>
        <w:t xml:space="preserve"> </w:t>
      </w:r>
      <w:r>
        <w:rPr>
          <w:rFonts w:cs="Times"/>
          <w:b/>
          <w:bCs/>
        </w:rPr>
        <w:t xml:space="preserve">CRÉAC’H </w:t>
      </w:r>
    </w:p>
    <w:p w:rsidR="00DC355D" w:rsidRPr="002D7E89" w:rsidRDefault="00DC355D" w:rsidP="00DC355D">
      <w:pPr>
        <w:pStyle w:val="Listepuces2"/>
      </w:pPr>
      <w:r w:rsidRPr="002D7E89">
        <w:t xml:space="preserve">Professeure </w:t>
      </w:r>
      <w:r>
        <w:t xml:space="preserve">émérite </w:t>
      </w:r>
      <w:r w:rsidRPr="002D7E89">
        <w:t>de Littérature française</w:t>
      </w:r>
      <w:r>
        <w:t xml:space="preserve">. </w:t>
      </w:r>
    </w:p>
    <w:p w:rsidR="00DC355D" w:rsidRPr="002D7E89" w:rsidRDefault="00DC355D" w:rsidP="00DC355D">
      <w:pPr>
        <w:pStyle w:val="Listepuces2"/>
      </w:pPr>
      <w:r w:rsidRPr="002D7E89">
        <w:t>Université Paris 8 Vincennes-Saint-Denis.</w:t>
      </w:r>
    </w:p>
    <w:p w:rsidR="00DC355D" w:rsidRPr="002D7E89" w:rsidRDefault="00DC355D" w:rsidP="00DC355D">
      <w:pPr>
        <w:pStyle w:val="Listepuces2"/>
      </w:pPr>
      <w:r w:rsidRPr="002D7E89">
        <w:t>Poésie XX</w:t>
      </w:r>
      <w:r w:rsidRPr="002D7E89">
        <w:rPr>
          <w:vertAlign w:val="superscript"/>
        </w:rPr>
        <w:t>e</w:t>
      </w:r>
      <w:r w:rsidRPr="002D7E89">
        <w:t xml:space="preserve"> </w:t>
      </w:r>
      <w:r>
        <w:t xml:space="preserve">- </w:t>
      </w:r>
      <w:r w:rsidRPr="002D7E89">
        <w:t>XXI</w:t>
      </w:r>
      <w:r w:rsidRPr="002D7E89">
        <w:rPr>
          <w:vertAlign w:val="superscript"/>
        </w:rPr>
        <w:t>e</w:t>
      </w:r>
      <w:r w:rsidRPr="002D7E89">
        <w:t xml:space="preserve">  s</w:t>
      </w:r>
      <w:r w:rsidR="000D7E9E">
        <w:t>.</w:t>
      </w:r>
      <w:r w:rsidRPr="002D7E89">
        <w:t>. Littérature et arts</w:t>
      </w:r>
    </w:p>
    <w:p w:rsidR="000D7E9E" w:rsidRDefault="00A87CDE" w:rsidP="000D7E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31"/>
        <w:jc w:val="both"/>
      </w:pPr>
      <w:hyperlink r:id="rId7" w:history="1">
        <w:r w:rsidR="000D7E9E" w:rsidRPr="00FC4691">
          <w:rPr>
            <w:rStyle w:val="Lienhypertexte"/>
          </w:rPr>
          <w:t>creach.martine@gmail.com</w:t>
        </w:r>
      </w:hyperlink>
    </w:p>
    <w:p w:rsidR="00DC355D" w:rsidRDefault="00DC355D" w:rsidP="00DC355D">
      <w:pPr>
        <w:widowControl w:val="0"/>
        <w:rPr>
          <w:rFonts w:ascii="Georgia" w:hAnsi="Georgia"/>
        </w:rPr>
      </w:pPr>
    </w:p>
    <w:p w:rsidR="00DC355D" w:rsidRPr="00A63F2C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b/>
          <w:color w:val="000000"/>
        </w:rPr>
      </w:pPr>
      <w:r w:rsidRPr="00A63F2C">
        <w:rPr>
          <w:rFonts w:ascii="Georgia" w:hAnsi="Georgia"/>
          <w:b/>
          <w:color w:val="000000"/>
        </w:rPr>
        <w:t xml:space="preserve">Thèmes de recherche </w:t>
      </w:r>
    </w:p>
    <w:p w:rsidR="00DC355D" w:rsidRPr="00504E10" w:rsidRDefault="00DC355D" w:rsidP="00DC355D">
      <w:pPr>
        <w:pStyle w:val="Paragraphedeliste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31"/>
        <w:jc w:val="both"/>
        <w:rPr>
          <w:rFonts w:ascii="Georgia" w:hAnsi="Georgia" w:cs="Georgia"/>
          <w:color w:val="000000"/>
          <w:sz w:val="22"/>
          <w:szCs w:val="22"/>
        </w:rPr>
      </w:pPr>
      <w:r w:rsidRPr="00504E10">
        <w:rPr>
          <w:rFonts w:ascii="Georgia" w:hAnsi="Georgia" w:cs="Georgia"/>
          <w:color w:val="000000"/>
          <w:sz w:val="22"/>
          <w:szCs w:val="22"/>
        </w:rPr>
        <w:t>Poésie (XX</w:t>
      </w:r>
      <w:r w:rsidRPr="003352DE">
        <w:rPr>
          <w:rFonts w:ascii="Georgia" w:hAnsi="Georgia" w:cs="Georgia"/>
          <w:color w:val="000000"/>
          <w:sz w:val="22"/>
          <w:szCs w:val="22"/>
          <w:vertAlign w:val="superscript"/>
        </w:rPr>
        <w:t>e</w:t>
      </w:r>
      <w:r w:rsidRPr="00504E10">
        <w:rPr>
          <w:rFonts w:ascii="Georgia" w:hAnsi="Georgia" w:cs="Georgia"/>
          <w:color w:val="000000"/>
          <w:sz w:val="22"/>
          <w:szCs w:val="22"/>
        </w:rPr>
        <w:t xml:space="preserve"> - XXI</w:t>
      </w:r>
      <w:r w:rsidRPr="003352DE">
        <w:rPr>
          <w:rFonts w:ascii="Georgia" w:hAnsi="Georgia" w:cs="Georgia"/>
          <w:color w:val="000000"/>
          <w:sz w:val="22"/>
          <w:szCs w:val="22"/>
          <w:vertAlign w:val="superscript"/>
        </w:rPr>
        <w:t>e</w:t>
      </w:r>
      <w:r w:rsidRPr="00504E10">
        <w:rPr>
          <w:rFonts w:ascii="Georgia" w:hAnsi="Georgia" w:cs="Georgia"/>
          <w:color w:val="000000"/>
          <w:sz w:val="22"/>
          <w:szCs w:val="22"/>
        </w:rPr>
        <w:t xml:space="preserve"> s</w:t>
      </w:r>
      <w:r w:rsidR="000D7E9E">
        <w:rPr>
          <w:rFonts w:ascii="Georgia" w:hAnsi="Georgia" w:cs="Georgia"/>
          <w:color w:val="000000"/>
          <w:sz w:val="22"/>
          <w:szCs w:val="22"/>
        </w:rPr>
        <w:t>.</w:t>
      </w:r>
      <w:r w:rsidRPr="00504E10">
        <w:rPr>
          <w:rFonts w:ascii="Georgia" w:hAnsi="Georgia" w:cs="Georgia"/>
          <w:color w:val="000000"/>
          <w:sz w:val="22"/>
          <w:szCs w:val="22"/>
        </w:rPr>
        <w:t xml:space="preserve">). </w:t>
      </w:r>
    </w:p>
    <w:p w:rsidR="00DC355D" w:rsidRPr="00504E10" w:rsidRDefault="00DC355D" w:rsidP="00DC355D">
      <w:pPr>
        <w:pStyle w:val="Paragraphedeliste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31"/>
        <w:jc w:val="both"/>
        <w:rPr>
          <w:rFonts w:ascii="Georgia" w:hAnsi="Georgia" w:cs="Georgia"/>
          <w:color w:val="000000"/>
          <w:sz w:val="22"/>
          <w:szCs w:val="22"/>
        </w:rPr>
      </w:pPr>
      <w:r w:rsidRPr="00504E10">
        <w:rPr>
          <w:rFonts w:ascii="Georgia" w:hAnsi="Georgia" w:cs="Georgia"/>
          <w:color w:val="000000"/>
          <w:sz w:val="22"/>
          <w:szCs w:val="22"/>
        </w:rPr>
        <w:t xml:space="preserve">Théories de l’art et du langage. Intermédialités. </w:t>
      </w:r>
    </w:p>
    <w:p w:rsidR="00DC355D" w:rsidRPr="003352DE" w:rsidRDefault="00DC355D" w:rsidP="00DC355D">
      <w:pPr>
        <w:pStyle w:val="Paragraphedeliste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31"/>
        <w:jc w:val="both"/>
        <w:rPr>
          <w:rFonts w:ascii="Georgia" w:hAnsi="Georgia" w:cs="Georgia"/>
          <w:color w:val="000000"/>
          <w:sz w:val="22"/>
          <w:szCs w:val="22"/>
        </w:rPr>
      </w:pPr>
      <w:r w:rsidRPr="00504E10">
        <w:rPr>
          <w:rFonts w:ascii="Georgia" w:hAnsi="Georgia" w:cs="Georgia"/>
          <w:color w:val="000000"/>
          <w:sz w:val="22"/>
          <w:szCs w:val="22"/>
        </w:rPr>
        <w:t>Actualisation, mémoire, traduction et transmission des</w:t>
      </w:r>
      <w:r>
        <w:rPr>
          <w:rFonts w:ascii="Georgia" w:hAnsi="Georgia" w:cs="Georgia"/>
          <w:color w:val="000000"/>
          <w:sz w:val="22"/>
          <w:szCs w:val="22"/>
        </w:rPr>
        <w:t xml:space="preserve"> </w:t>
      </w:r>
      <w:r w:rsidRPr="003352DE">
        <w:rPr>
          <w:rFonts w:ascii="Georgia" w:hAnsi="Georgia" w:cs="Georgia"/>
          <w:color w:val="000000"/>
          <w:sz w:val="22"/>
          <w:szCs w:val="22"/>
        </w:rPr>
        <w:t>œuvres littéraires et picturales</w:t>
      </w:r>
    </w:p>
    <w:p w:rsidR="00DC355D" w:rsidRDefault="00DC355D" w:rsidP="00DC355D">
      <w:pPr>
        <w:pStyle w:val="Paragraphedeliste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31"/>
        <w:jc w:val="both"/>
        <w:rPr>
          <w:rFonts w:ascii="Georgia" w:hAnsi="Georgia" w:cs="Georgia"/>
          <w:color w:val="000000"/>
          <w:sz w:val="22"/>
          <w:szCs w:val="22"/>
        </w:rPr>
      </w:pPr>
      <w:r w:rsidRPr="00504E10">
        <w:rPr>
          <w:rFonts w:ascii="Georgia" w:hAnsi="Georgia" w:cs="Georgia"/>
          <w:color w:val="000000"/>
          <w:sz w:val="22"/>
          <w:szCs w:val="22"/>
        </w:rPr>
        <w:t>Matérialités du livre (espaces, illustration, supports).</w:t>
      </w:r>
    </w:p>
    <w:p w:rsidR="00DC355D" w:rsidRPr="00504E10" w:rsidRDefault="00DC355D" w:rsidP="00DC355D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31"/>
        <w:jc w:val="both"/>
        <w:rPr>
          <w:rFonts w:ascii="Georgia" w:hAnsi="Georgia" w:cs="Georgia"/>
          <w:color w:val="000000"/>
          <w:sz w:val="22"/>
          <w:szCs w:val="22"/>
        </w:rPr>
      </w:pPr>
    </w:p>
    <w:p w:rsidR="00DC355D" w:rsidRPr="006306EF" w:rsidRDefault="00DC355D" w:rsidP="00DC355D">
      <w:pPr>
        <w:pStyle w:val="Titr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Fonctions et responsabilités </w:t>
      </w:r>
    </w:p>
    <w:p w:rsidR="00DC355D" w:rsidRPr="002D7E89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 w:cs="Georgia"/>
          <w:color w:val="141414"/>
          <w:sz w:val="22"/>
          <w:szCs w:val="22"/>
        </w:rPr>
      </w:pPr>
      <w:r w:rsidRPr="006306EF">
        <w:rPr>
          <w:rFonts w:ascii="Georgia" w:hAnsi="Georgia" w:cs="Georgia"/>
          <w:b/>
          <w:sz w:val="22"/>
          <w:szCs w:val="22"/>
        </w:rPr>
        <w:t>2016-</w:t>
      </w:r>
      <w:r>
        <w:rPr>
          <w:rFonts w:ascii="Georgia" w:hAnsi="Georgia" w:cs="Georgia"/>
          <w:b/>
          <w:sz w:val="22"/>
          <w:szCs w:val="22"/>
        </w:rPr>
        <w:t>2022</w:t>
      </w:r>
      <w:r w:rsidRPr="006306EF">
        <w:rPr>
          <w:rFonts w:ascii="Georgia" w:hAnsi="Georgia" w:cs="Georgia"/>
          <w:b/>
          <w:sz w:val="22"/>
          <w:szCs w:val="22"/>
        </w:rPr>
        <w:t>.</w:t>
      </w:r>
      <w:r>
        <w:rPr>
          <w:rFonts w:ascii="Georgia" w:hAnsi="Georgia" w:cs="Georgia"/>
          <w:sz w:val="22"/>
          <w:szCs w:val="22"/>
        </w:rPr>
        <w:t xml:space="preserve"> </w:t>
      </w:r>
      <w:r w:rsidRPr="002D7E89">
        <w:rPr>
          <w:rFonts w:ascii="Georgia" w:hAnsi="Georgia" w:cs="Georgia"/>
          <w:sz w:val="22"/>
          <w:szCs w:val="22"/>
        </w:rPr>
        <w:t>Co-directrice avec Lionel Ruffel de l’</w:t>
      </w:r>
      <w:hyperlink r:id="rId8" w:history="1">
        <w:r w:rsidRPr="005B64C6">
          <w:rPr>
            <w:rStyle w:val="Lienhypertexte"/>
            <w:rFonts w:ascii="Georgia" w:hAnsi="Georgia" w:cs="Georgia"/>
            <w:sz w:val="22"/>
            <w:szCs w:val="22"/>
          </w:rPr>
          <w:t>EA 7322 « Littérature, histoires, esthétique »</w:t>
        </w:r>
      </w:hyperlink>
      <w:r>
        <w:rPr>
          <w:rFonts w:ascii="Georgia" w:hAnsi="Georgia" w:cs="Georgia"/>
          <w:sz w:val="22"/>
          <w:szCs w:val="22"/>
        </w:rPr>
        <w:t xml:space="preserve"> puis, depuis 2020, de l’UR « Fabrique du littéraire » (FabLitt) </w:t>
      </w:r>
      <w:r w:rsidRPr="002D7E89">
        <w:rPr>
          <w:rFonts w:ascii="Georgia" w:hAnsi="Georgia" w:cs="Georgia"/>
          <w:color w:val="141414"/>
          <w:sz w:val="22"/>
          <w:szCs w:val="22"/>
        </w:rPr>
        <w:t>et membre du Bureau de l’</w:t>
      </w:r>
      <w:hyperlink r:id="rId9" w:history="1">
        <w:r w:rsidRPr="005B64C6">
          <w:rPr>
            <w:rStyle w:val="Lienhypertexte"/>
            <w:rFonts w:ascii="Georgia" w:hAnsi="Georgia" w:cs="Georgia"/>
            <w:sz w:val="22"/>
            <w:szCs w:val="22"/>
          </w:rPr>
          <w:t>ED « Pratiques et théories du sens » (ED 31)</w:t>
        </w:r>
      </w:hyperlink>
      <w:r w:rsidRPr="002D7E89">
        <w:rPr>
          <w:rFonts w:ascii="Georgia" w:hAnsi="Georgia" w:cs="Georgia"/>
          <w:color w:val="141414"/>
          <w:sz w:val="22"/>
          <w:szCs w:val="22"/>
        </w:rPr>
        <w:t xml:space="preserve"> </w:t>
      </w:r>
    </w:p>
    <w:p w:rsidR="00DC355D" w:rsidRPr="00622237" w:rsidRDefault="00DC355D" w:rsidP="00DC355D">
      <w:pPr>
        <w:pStyle w:val="Listepuces2"/>
      </w:pPr>
      <w:r w:rsidRPr="006306EF">
        <w:rPr>
          <w:b/>
        </w:rPr>
        <w:t>2011 – 2013.</w:t>
      </w:r>
      <w:r w:rsidRPr="00D70C08">
        <w:t xml:space="preserve"> Directric</w:t>
      </w:r>
      <w:r>
        <w:t xml:space="preserve">e de l'UFR Textes et sociétés. 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2008 – 2020.</w:t>
      </w:r>
      <w:r w:rsidRPr="00D31EA1">
        <w:rPr>
          <w:rFonts w:ascii="Georgia" w:hAnsi="Georgia"/>
          <w:sz w:val="22"/>
          <w:szCs w:val="22"/>
        </w:rPr>
        <w:t xml:space="preserve"> Responsable puis co-responsable de la mineure « Textes et images ». 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2007 – 2008.</w:t>
      </w:r>
      <w:r w:rsidRPr="00200D81">
        <w:rPr>
          <w:rFonts w:ascii="Georgia" w:hAnsi="Georgia"/>
          <w:sz w:val="22"/>
          <w:szCs w:val="22"/>
        </w:rPr>
        <w:t xml:space="preserve"> Membr</w:t>
      </w:r>
      <w:r>
        <w:rPr>
          <w:rFonts w:ascii="Georgia" w:hAnsi="Georgia"/>
          <w:sz w:val="22"/>
          <w:szCs w:val="22"/>
        </w:rPr>
        <w:t>e élu du Conseil Scientifique de l’u</w:t>
      </w:r>
      <w:r w:rsidRPr="00200D81">
        <w:rPr>
          <w:rFonts w:ascii="Georgia" w:hAnsi="Georgia"/>
          <w:sz w:val="22"/>
          <w:szCs w:val="22"/>
        </w:rPr>
        <w:t>niversité Paris 8.</w:t>
      </w:r>
    </w:p>
    <w:p w:rsidR="00DC355D" w:rsidRDefault="00DC355D" w:rsidP="00DC355D">
      <w:pPr>
        <w:pStyle w:val="Listepuces2"/>
      </w:pPr>
      <w:r w:rsidRPr="006306EF">
        <w:rPr>
          <w:b/>
        </w:rPr>
        <w:t>2007 – 2008.</w:t>
      </w:r>
      <w:r w:rsidRPr="00D31EA1">
        <w:t xml:space="preserve"> Responsable du Département de Littérature française. </w:t>
      </w:r>
    </w:p>
    <w:p w:rsidR="00DC355D" w:rsidRPr="00982036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2006 – 2013.</w:t>
      </w:r>
      <w:r w:rsidRPr="002C1357">
        <w:rPr>
          <w:rFonts w:ascii="Georgia" w:hAnsi="Georgia"/>
          <w:sz w:val="22"/>
          <w:szCs w:val="22"/>
        </w:rPr>
        <w:t xml:space="preserve"> Membre </w:t>
      </w:r>
      <w:r>
        <w:rPr>
          <w:rFonts w:ascii="Georgia" w:hAnsi="Georgia"/>
          <w:sz w:val="22"/>
          <w:szCs w:val="22"/>
        </w:rPr>
        <w:t xml:space="preserve">élu </w:t>
      </w:r>
      <w:r w:rsidRPr="002C1357">
        <w:rPr>
          <w:rFonts w:ascii="Georgia" w:hAnsi="Georgia"/>
          <w:sz w:val="22"/>
          <w:szCs w:val="22"/>
        </w:rPr>
        <w:t>du Conseil de</w:t>
      </w:r>
      <w:r>
        <w:rPr>
          <w:rFonts w:ascii="Georgia" w:hAnsi="Georgia"/>
          <w:sz w:val="22"/>
          <w:szCs w:val="22"/>
        </w:rPr>
        <w:t xml:space="preserve"> l’UFR 4</w:t>
      </w:r>
    </w:p>
    <w:p w:rsidR="00DC355D" w:rsidRPr="00622237" w:rsidRDefault="00DC355D" w:rsidP="00DC355D">
      <w:pPr>
        <w:pStyle w:val="Listepuces2"/>
      </w:pPr>
      <w:r w:rsidRPr="006306EF">
        <w:rPr>
          <w:b/>
        </w:rPr>
        <w:t>2004 – 2017</w:t>
      </w:r>
      <w:r>
        <w:t xml:space="preserve">. </w:t>
      </w:r>
      <w:r w:rsidRPr="00D70C08">
        <w:t>Responsable puis co-responsable du recrutement des étudiants du département de Littérature française de l’Université Paris 8 (conventions avec les classes préparatoires, journées d’étude sur les programmes de classes préparatoires, visite de lycées et participation aux différents salons de l’étudiant, « Cordées de la réussite », admissions post-bac).</w:t>
      </w:r>
      <w:r w:rsidRPr="00D70C08">
        <w:tab/>
      </w:r>
    </w:p>
    <w:p w:rsidR="00DC355D" w:rsidRPr="009D225C" w:rsidRDefault="00DC355D" w:rsidP="00DC355D">
      <w:pPr>
        <w:pStyle w:val="Listepuces2"/>
      </w:pPr>
      <w:r w:rsidRPr="006306EF">
        <w:rPr>
          <w:b/>
        </w:rPr>
        <w:t>2004 – 2011</w:t>
      </w:r>
      <w:r w:rsidRPr="009D225C">
        <w:t>. Membre de la commission des équivalences du département</w:t>
      </w:r>
      <w:r>
        <w:t xml:space="preserve"> de Littérature française de l’U</w:t>
      </w:r>
      <w:r w:rsidRPr="009D225C">
        <w:t xml:space="preserve">niversité Paris 8. 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p w:rsidR="00DC355D" w:rsidRDefault="00DC355D" w:rsidP="00DC355D">
      <w:pPr>
        <w:pStyle w:val="Titr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:rsidR="00DC355D" w:rsidRDefault="00DC355D" w:rsidP="00DC355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02.10.2022-01.10.2027. </w:t>
      </w:r>
      <w:r w:rsidRPr="004B0AB0">
        <w:rPr>
          <w:rFonts w:ascii="Georgia" w:hAnsi="Georgia"/>
          <w:sz w:val="22"/>
          <w:szCs w:val="22"/>
        </w:rPr>
        <w:t xml:space="preserve">Professeure </w:t>
      </w:r>
      <w:r>
        <w:rPr>
          <w:rFonts w:ascii="Georgia" w:hAnsi="Georgia"/>
          <w:sz w:val="22"/>
          <w:szCs w:val="22"/>
        </w:rPr>
        <w:t xml:space="preserve">émérite </w:t>
      </w:r>
      <w:r w:rsidRPr="004B0AB0">
        <w:rPr>
          <w:rFonts w:ascii="Georgia" w:hAnsi="Georgia"/>
          <w:sz w:val="22"/>
          <w:szCs w:val="22"/>
        </w:rPr>
        <w:t>Université Paris 8, Vincennes Saint-Denis.</w:t>
      </w:r>
      <w:r w:rsidRPr="006F317A">
        <w:rPr>
          <w:rFonts w:ascii="Georgia" w:hAnsi="Georgia"/>
          <w:sz w:val="22"/>
          <w:szCs w:val="22"/>
        </w:rPr>
        <w:t>.</w:t>
      </w:r>
    </w:p>
    <w:p w:rsidR="00DC355D" w:rsidRPr="006F317A" w:rsidRDefault="00DC355D" w:rsidP="00DC355D">
      <w:pPr>
        <w:jc w:val="both"/>
        <w:rPr>
          <w:rFonts w:ascii="Georgia" w:hAnsi="Georgia"/>
          <w:sz w:val="22"/>
          <w:szCs w:val="22"/>
        </w:rPr>
      </w:pPr>
      <w:r w:rsidRPr="004B0AB0">
        <w:rPr>
          <w:rFonts w:ascii="Georgia" w:hAnsi="Georgia"/>
          <w:b/>
          <w:sz w:val="22"/>
          <w:szCs w:val="22"/>
        </w:rPr>
        <w:t>2017.</w:t>
      </w:r>
      <w:r w:rsidRPr="004B0AB0">
        <w:rPr>
          <w:rFonts w:ascii="Georgia" w:hAnsi="Georgia"/>
          <w:sz w:val="22"/>
          <w:szCs w:val="22"/>
        </w:rPr>
        <w:t xml:space="preserve"> Professeure Littérature française. Université Paris 8, Vincennes Saint-Denis. </w:t>
      </w:r>
      <w:r w:rsidRPr="004B0AB0">
        <w:rPr>
          <w:rFonts w:ascii="Georgia" w:hAnsi="Georgia"/>
        </w:rPr>
        <w:t>1</w:t>
      </w:r>
      <w:r w:rsidRPr="004B0AB0">
        <w:rPr>
          <w:rFonts w:ascii="Georgia" w:hAnsi="Georgia"/>
          <w:vertAlign w:val="superscript"/>
        </w:rPr>
        <w:t>ère</w:t>
      </w:r>
      <w:r w:rsidRPr="004B0AB0">
        <w:rPr>
          <w:rFonts w:ascii="Georgia" w:hAnsi="Georgia"/>
        </w:rPr>
        <w:t xml:space="preserve"> </w:t>
      </w:r>
      <w:r w:rsidRPr="006F317A">
        <w:rPr>
          <w:rFonts w:ascii="Georgia" w:hAnsi="Georgia"/>
          <w:sz w:val="22"/>
          <w:szCs w:val="22"/>
        </w:rPr>
        <w:t xml:space="preserve">classe depuis le 01.09.2020. 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2016.</w:t>
      </w:r>
      <w:r w:rsidRPr="00ED14E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Soutenance </w:t>
      </w:r>
      <w:r w:rsidRPr="00ED14E9">
        <w:rPr>
          <w:rFonts w:ascii="Georgia" w:hAnsi="Georgia"/>
          <w:sz w:val="22"/>
          <w:szCs w:val="22"/>
        </w:rPr>
        <w:t>Habilitation à diriger les recherches. Université Paris IV Sorbonne. « Penser la discordance des temps. Peinture, poésie, livre ». Jury : C. Doumet (président), M. Finck, R. Labrusse, J.M.</w:t>
      </w:r>
      <w:r>
        <w:rPr>
          <w:rFonts w:ascii="Georgia" w:hAnsi="Georgia"/>
          <w:sz w:val="22"/>
          <w:szCs w:val="22"/>
        </w:rPr>
        <w:t xml:space="preserve"> </w:t>
      </w:r>
      <w:r w:rsidRPr="00ED14E9">
        <w:rPr>
          <w:rFonts w:ascii="Georgia" w:hAnsi="Georgia"/>
          <w:sz w:val="22"/>
          <w:szCs w:val="22"/>
        </w:rPr>
        <w:t>Rey, B. Vouilloux (garant).</w:t>
      </w:r>
      <w:r>
        <w:rPr>
          <w:rFonts w:ascii="Georgia" w:hAnsi="Georgia"/>
          <w:sz w:val="22"/>
          <w:szCs w:val="22"/>
        </w:rPr>
        <w:t xml:space="preserve"> Qualification</w:t>
      </w:r>
      <w:r w:rsidRPr="0092397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CNU </w:t>
      </w:r>
      <w:r w:rsidRPr="00923976">
        <w:rPr>
          <w:rFonts w:ascii="Georgia" w:hAnsi="Georgia"/>
          <w:sz w:val="22"/>
          <w:szCs w:val="22"/>
        </w:rPr>
        <w:t>en 9</w:t>
      </w:r>
      <w:r w:rsidRPr="00923976">
        <w:rPr>
          <w:rFonts w:ascii="Georgia" w:hAnsi="Georgia"/>
          <w:sz w:val="22"/>
          <w:szCs w:val="22"/>
          <w:vertAlign w:val="superscript"/>
        </w:rPr>
        <w:t>e</w:t>
      </w:r>
      <w:r>
        <w:rPr>
          <w:rFonts w:ascii="Georgia" w:hAnsi="Georgia"/>
          <w:sz w:val="22"/>
          <w:szCs w:val="22"/>
        </w:rPr>
        <w:t xml:space="preserve"> section (Langue et littérature françaises) et </w:t>
      </w:r>
      <w:r w:rsidRPr="00923976">
        <w:rPr>
          <w:rFonts w:ascii="Georgia" w:hAnsi="Georgia"/>
          <w:sz w:val="22"/>
          <w:szCs w:val="22"/>
        </w:rPr>
        <w:t>1</w:t>
      </w:r>
      <w:r>
        <w:rPr>
          <w:rFonts w:ascii="Georgia" w:hAnsi="Georgia"/>
          <w:sz w:val="22"/>
          <w:szCs w:val="22"/>
        </w:rPr>
        <w:t>8</w:t>
      </w:r>
      <w:r w:rsidRPr="00923976">
        <w:rPr>
          <w:rFonts w:ascii="Georgia" w:hAnsi="Georgia"/>
          <w:sz w:val="22"/>
          <w:szCs w:val="22"/>
          <w:vertAlign w:val="superscript"/>
        </w:rPr>
        <w:t>e</w:t>
      </w:r>
      <w:r>
        <w:rPr>
          <w:rFonts w:ascii="Georgia" w:hAnsi="Georgia"/>
          <w:sz w:val="22"/>
          <w:szCs w:val="22"/>
        </w:rPr>
        <w:t xml:space="preserve"> section (Arts)</w:t>
      </w:r>
      <w:r w:rsidRPr="00923976">
        <w:rPr>
          <w:rFonts w:ascii="Georgia" w:hAnsi="Georgia"/>
          <w:sz w:val="22"/>
          <w:szCs w:val="22"/>
        </w:rPr>
        <w:t>.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2004.</w:t>
      </w:r>
      <w:r w:rsidRPr="0063778C">
        <w:rPr>
          <w:rFonts w:ascii="Georgia" w:hAnsi="Georgia"/>
          <w:sz w:val="22"/>
          <w:szCs w:val="22"/>
        </w:rPr>
        <w:t xml:space="preserve"> Maître</w:t>
      </w:r>
      <w:r>
        <w:rPr>
          <w:rFonts w:ascii="Georgia" w:hAnsi="Georgia"/>
          <w:sz w:val="22"/>
          <w:szCs w:val="22"/>
        </w:rPr>
        <w:t>sse</w:t>
      </w:r>
      <w:r w:rsidRPr="0063778C">
        <w:rPr>
          <w:rFonts w:ascii="Georgia" w:hAnsi="Georgia"/>
          <w:sz w:val="22"/>
          <w:szCs w:val="22"/>
        </w:rPr>
        <w:t xml:space="preserve"> de conférences Littérature française. Université Paris 8, Vincennes Saint-Denis. </w:t>
      </w:r>
      <w:r>
        <w:rPr>
          <w:rFonts w:ascii="Georgia" w:hAnsi="Georgia"/>
          <w:sz w:val="22"/>
          <w:szCs w:val="22"/>
        </w:rPr>
        <w:t>Littérature et arts de l’image.</w:t>
      </w:r>
    </w:p>
    <w:p w:rsidR="00DC355D" w:rsidRPr="00982036" w:rsidRDefault="00DC355D" w:rsidP="00DC355D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2001-2003.</w:t>
      </w:r>
      <w:r>
        <w:rPr>
          <w:rFonts w:ascii="Georgia" w:hAnsi="Georgia"/>
          <w:sz w:val="22"/>
          <w:szCs w:val="22"/>
        </w:rPr>
        <w:t xml:space="preserve"> Chargée de cours à l'u</w:t>
      </w:r>
      <w:r w:rsidRPr="0063778C">
        <w:rPr>
          <w:rFonts w:ascii="Georgia" w:hAnsi="Georgia"/>
          <w:sz w:val="22"/>
          <w:szCs w:val="22"/>
        </w:rPr>
        <w:t>niversité Paris 8 « Vincennes Saint – Denis », puis à l’I.U.T. de Paris 5. Interrogatrice au Lycée Saint-Louis à Paris en C.P.G.E. commerciales.</w:t>
      </w:r>
    </w:p>
    <w:p w:rsidR="00DC355D" w:rsidRDefault="00DC355D" w:rsidP="00DC355D">
      <w:pPr>
        <w:pStyle w:val="Corpsdetex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6306EF">
        <w:rPr>
          <w:b/>
          <w:sz w:val="22"/>
          <w:szCs w:val="22"/>
        </w:rPr>
        <w:t>2001-2003.</w:t>
      </w:r>
      <w:r w:rsidRPr="002C1357">
        <w:rPr>
          <w:sz w:val="22"/>
          <w:szCs w:val="22"/>
        </w:rPr>
        <w:t xml:space="preserve"> Professeur</w:t>
      </w:r>
      <w:r>
        <w:rPr>
          <w:sz w:val="22"/>
          <w:szCs w:val="22"/>
        </w:rPr>
        <w:t>e</w:t>
      </w:r>
      <w:r w:rsidRPr="002C1357">
        <w:rPr>
          <w:sz w:val="22"/>
          <w:szCs w:val="22"/>
        </w:rPr>
        <w:t xml:space="preserve"> à Paris (75) en classes de BTS (ENSCPB), puis au Lycée Voltaire (classes de collège, de lycée et de classes préparatoires scientifiques).</w:t>
      </w:r>
    </w:p>
    <w:p w:rsidR="00DC355D" w:rsidRPr="00982036" w:rsidRDefault="00DC355D" w:rsidP="00DC355D">
      <w:pPr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2001.</w:t>
      </w:r>
      <w:r w:rsidRPr="0092397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Soutenance du doctorat. </w:t>
      </w:r>
      <w:r w:rsidRPr="00923976">
        <w:rPr>
          <w:rFonts w:ascii="Georgia" w:hAnsi="Georgia"/>
          <w:sz w:val="22"/>
          <w:szCs w:val="22"/>
        </w:rPr>
        <w:t>Université Pa</w:t>
      </w:r>
      <w:r>
        <w:rPr>
          <w:rFonts w:ascii="Georgia" w:hAnsi="Georgia"/>
          <w:sz w:val="22"/>
          <w:szCs w:val="22"/>
        </w:rPr>
        <w:t>ris 8 Vincennes – Saint- Denis</w:t>
      </w:r>
      <w:r w:rsidRPr="00923976">
        <w:rPr>
          <w:rFonts w:ascii="Georgia" w:hAnsi="Georgia"/>
          <w:sz w:val="22"/>
          <w:szCs w:val="22"/>
        </w:rPr>
        <w:t xml:space="preserve"> : « La peinture de Poussin en partage. Claude Simon, René Char, André du Bouchet, Yves Bonnefoy et Philippe Jaccottet ». Jury : J.-C. Mathieu (directeur), D. Alexandre, C. Camelin, M. Collot et J.-M. Rey (président). Mention Très Honorable avec les félicitations du jury à l’unanimité.</w:t>
      </w:r>
      <w:r>
        <w:rPr>
          <w:rFonts w:ascii="Georgia" w:hAnsi="Georgia"/>
          <w:sz w:val="22"/>
          <w:szCs w:val="22"/>
        </w:rPr>
        <w:t xml:space="preserve"> </w:t>
      </w:r>
      <w:r w:rsidRPr="00DC64A3">
        <w:rPr>
          <w:rFonts w:ascii="Georgia" w:hAnsi="Georgia" w:cs="Georgia"/>
          <w:sz w:val="22"/>
          <w:szCs w:val="22"/>
        </w:rPr>
        <w:t>Qualifiée en 9</w:t>
      </w:r>
      <w:r w:rsidRPr="001A34C0">
        <w:rPr>
          <w:rFonts w:ascii="Georgia" w:hAnsi="Georgia" w:cs="Georgia"/>
          <w:sz w:val="22"/>
          <w:szCs w:val="22"/>
          <w:vertAlign w:val="superscript"/>
        </w:rPr>
        <w:t xml:space="preserve"> e</w:t>
      </w:r>
      <w:r w:rsidRPr="00DC64A3">
        <w:rPr>
          <w:rFonts w:ascii="Georgia" w:hAnsi="Georgia" w:cs="Georgia"/>
          <w:sz w:val="22"/>
          <w:szCs w:val="22"/>
        </w:rPr>
        <w:t>, 10</w:t>
      </w:r>
      <w:r w:rsidRPr="001A34C0">
        <w:rPr>
          <w:rFonts w:ascii="Georgia" w:hAnsi="Georgia" w:cs="Georgia"/>
          <w:sz w:val="22"/>
          <w:szCs w:val="22"/>
          <w:vertAlign w:val="superscript"/>
        </w:rPr>
        <w:t xml:space="preserve"> e</w:t>
      </w:r>
      <w:r w:rsidRPr="00DC64A3">
        <w:rPr>
          <w:rFonts w:ascii="Georgia" w:hAnsi="Georgia" w:cs="Georgia"/>
          <w:position w:val="8"/>
          <w:sz w:val="22"/>
          <w:szCs w:val="22"/>
        </w:rPr>
        <w:t xml:space="preserve"> </w:t>
      </w:r>
      <w:r w:rsidRPr="00DC64A3">
        <w:rPr>
          <w:rFonts w:ascii="Georgia" w:hAnsi="Georgia" w:cs="Georgia"/>
          <w:sz w:val="22"/>
          <w:szCs w:val="22"/>
        </w:rPr>
        <w:t>et 18</w:t>
      </w:r>
      <w:r w:rsidRPr="001A34C0">
        <w:rPr>
          <w:rFonts w:ascii="Georgia" w:hAnsi="Georgia" w:cs="Georgia"/>
          <w:sz w:val="22"/>
          <w:szCs w:val="22"/>
          <w:vertAlign w:val="superscript"/>
        </w:rPr>
        <w:t>e</w:t>
      </w:r>
      <w:r w:rsidRPr="00DC64A3">
        <w:rPr>
          <w:rFonts w:ascii="Georgia" w:hAnsi="Georgia" w:cs="Georgia"/>
          <w:sz w:val="22"/>
          <w:szCs w:val="22"/>
        </w:rPr>
        <w:t xml:space="preserve"> sections. </w:t>
      </w:r>
    </w:p>
    <w:p w:rsidR="00DC355D" w:rsidRPr="00982036" w:rsidRDefault="00DC355D" w:rsidP="00DC355D">
      <w:pPr>
        <w:jc w:val="both"/>
        <w:rPr>
          <w:rFonts w:ascii="Georgia" w:hAnsi="Georgia"/>
          <w:sz w:val="22"/>
          <w:szCs w:val="22"/>
        </w:rPr>
      </w:pPr>
      <w:r w:rsidRPr="00D94B95">
        <w:rPr>
          <w:rFonts w:ascii="Georgia" w:hAnsi="Georgia"/>
          <w:b/>
          <w:sz w:val="22"/>
          <w:szCs w:val="22"/>
        </w:rPr>
        <w:t>1982 à 2001.</w:t>
      </w:r>
      <w:r w:rsidRPr="008D7311">
        <w:rPr>
          <w:rFonts w:ascii="Georgia" w:hAnsi="Georgia"/>
          <w:sz w:val="22"/>
          <w:szCs w:val="22"/>
        </w:rPr>
        <w:t xml:space="preserve"> Professeure en collège à Cergy (95), puis, en lycée, à Evry (91). 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1981.</w:t>
      </w:r>
      <w:r>
        <w:rPr>
          <w:rFonts w:ascii="Georgia" w:hAnsi="Georgia"/>
          <w:sz w:val="22"/>
          <w:szCs w:val="22"/>
        </w:rPr>
        <w:t xml:space="preserve"> Agrégation de Lettres modernes (31</w:t>
      </w:r>
      <w:r w:rsidRPr="00D94B95">
        <w:rPr>
          <w:rFonts w:ascii="Georgia" w:hAnsi="Georgia"/>
          <w:sz w:val="22"/>
          <w:szCs w:val="22"/>
          <w:vertAlign w:val="superscript"/>
        </w:rPr>
        <w:t>e</w:t>
      </w:r>
      <w:r>
        <w:rPr>
          <w:rFonts w:ascii="Georgia" w:hAnsi="Georgia"/>
          <w:sz w:val="22"/>
          <w:szCs w:val="22"/>
        </w:rPr>
        <w:t xml:space="preserve">) 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1977-1982.</w:t>
      </w:r>
      <w:r>
        <w:rPr>
          <w:rFonts w:ascii="Georgia" w:hAnsi="Georgia"/>
          <w:sz w:val="22"/>
          <w:szCs w:val="22"/>
        </w:rPr>
        <w:t xml:space="preserve"> ENS Cachan (4</w:t>
      </w:r>
      <w:r w:rsidRPr="00D94B95">
        <w:rPr>
          <w:rFonts w:ascii="Georgia" w:hAnsi="Georgia"/>
          <w:sz w:val="22"/>
          <w:szCs w:val="22"/>
          <w:vertAlign w:val="superscript"/>
        </w:rPr>
        <w:t>e</w:t>
      </w:r>
      <w:r>
        <w:rPr>
          <w:rFonts w:ascii="Georgia" w:hAnsi="Georgia"/>
          <w:sz w:val="22"/>
          <w:szCs w:val="22"/>
        </w:rPr>
        <w:t>)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6306EF">
        <w:rPr>
          <w:rFonts w:ascii="Georgia" w:hAnsi="Georgia"/>
          <w:b/>
          <w:sz w:val="22"/>
          <w:szCs w:val="22"/>
        </w:rPr>
        <w:t>1975-1977.</w:t>
      </w:r>
      <w:r>
        <w:rPr>
          <w:rFonts w:ascii="Georgia" w:hAnsi="Georgia"/>
          <w:sz w:val="22"/>
          <w:szCs w:val="22"/>
        </w:rPr>
        <w:t xml:space="preserve"> IPES Lille III (2</w:t>
      </w:r>
      <w:r w:rsidRPr="00D94B95">
        <w:rPr>
          <w:rFonts w:ascii="Georgia" w:hAnsi="Georgia"/>
          <w:sz w:val="22"/>
          <w:szCs w:val="22"/>
          <w:vertAlign w:val="superscript"/>
        </w:rPr>
        <w:t>e</w:t>
      </w:r>
      <w:r>
        <w:rPr>
          <w:rFonts w:ascii="Georgia" w:hAnsi="Georgia"/>
          <w:sz w:val="22"/>
          <w:szCs w:val="22"/>
        </w:rPr>
        <w:t>)</w:t>
      </w: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p w:rsidR="00DC355D" w:rsidRDefault="00DC355D" w:rsidP="00DC35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p w:rsidR="00DC355D" w:rsidRPr="006306EF" w:rsidRDefault="00DC355D" w:rsidP="00DC355D">
      <w:pPr>
        <w:pStyle w:val="Titr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D119B0">
        <w:rPr>
          <w:sz w:val="24"/>
          <w:szCs w:val="24"/>
        </w:rPr>
        <w:t>ublications</w:t>
      </w:r>
    </w:p>
    <w:p w:rsidR="00DC355D" w:rsidRDefault="00DC355D" w:rsidP="00DC355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Essais</w:t>
      </w:r>
    </w:p>
    <w:p w:rsidR="003208D4" w:rsidRDefault="00DC355D" w:rsidP="003208D4">
      <w:pPr>
        <w:widowControl w:val="0"/>
        <w:autoSpaceDE w:val="0"/>
        <w:autoSpaceDN w:val="0"/>
        <w:adjustRightInd w:val="0"/>
        <w:ind w:right="-766"/>
        <w:jc w:val="both"/>
        <w:rPr>
          <w:rStyle w:val="Lienhypertexte"/>
          <w:rFonts w:ascii="Georgia" w:hAnsi="Georgia" w:cs="Georgia"/>
          <w:sz w:val="22"/>
          <w:szCs w:val="22"/>
        </w:rPr>
      </w:pPr>
      <w:r w:rsidRPr="00FA54BB">
        <w:rPr>
          <w:rFonts w:ascii="Georgia" w:hAnsi="Georgia" w:cs="Georgia"/>
          <w:sz w:val="22"/>
          <w:szCs w:val="22"/>
        </w:rPr>
        <w:t xml:space="preserve">1. </w:t>
      </w:r>
      <w:r w:rsidRPr="00FA54BB">
        <w:rPr>
          <w:rFonts w:ascii="Georgia" w:hAnsi="Georgia" w:cs="Georgia"/>
          <w:i/>
          <w:iCs/>
          <w:sz w:val="22"/>
          <w:szCs w:val="22"/>
        </w:rPr>
        <w:t xml:space="preserve">Poussin pour mémoire. Bonnefoy, Char, du Bouchet, Jaccottet, Simon, </w:t>
      </w:r>
      <w:r w:rsidRPr="00FA54BB">
        <w:rPr>
          <w:rFonts w:ascii="Georgia" w:hAnsi="Georgia" w:cs="Georgia"/>
          <w:sz w:val="22"/>
          <w:szCs w:val="22"/>
        </w:rPr>
        <w:t xml:space="preserve">Saint-Denis, Presses Universitaires de Vincennes, coll. « Essais et savoirs », 190 pages, 5 ill. noir et blanc, 2004. </w:t>
      </w:r>
      <w:hyperlink r:id="rId10" w:history="1">
        <w:r w:rsidRPr="00C26663">
          <w:rPr>
            <w:rStyle w:val="Lienhypertexte"/>
            <w:rFonts w:ascii="Georgia" w:hAnsi="Georgia" w:cs="Georgia"/>
            <w:sz w:val="22"/>
            <w:szCs w:val="22"/>
          </w:rPr>
          <w:t>https://journals.openedition.org/communication/1910</w:t>
        </w:r>
      </w:hyperlink>
    </w:p>
    <w:p w:rsidR="003208D4" w:rsidRPr="003208D4" w:rsidRDefault="003208D4" w:rsidP="00DC355D">
      <w:pPr>
        <w:widowControl w:val="0"/>
        <w:autoSpaceDE w:val="0"/>
        <w:autoSpaceDN w:val="0"/>
        <w:adjustRightInd w:val="0"/>
        <w:ind w:right="-766"/>
        <w:jc w:val="both"/>
        <w:rPr>
          <w:rStyle w:val="Lienhypertexte"/>
        </w:rPr>
      </w:pPr>
      <w:r w:rsidRPr="003208D4">
        <w:rPr>
          <w:rStyle w:val="Lienhypertexte"/>
          <w:rFonts w:ascii="Georgia" w:hAnsi="Georgia" w:cs="Georgia"/>
          <w:sz w:val="22"/>
          <w:szCs w:val="22"/>
        </w:rPr>
        <w:t xml:space="preserve">http://journals.openedition.org/studifrancesi/35186 ; DOI: https://doi.org/10.4000/studifrancesi. 35186 </w:t>
      </w:r>
    </w:p>
    <w:p w:rsidR="00DC355D" w:rsidRPr="00F24831" w:rsidRDefault="00DC355D" w:rsidP="003019B8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2. </w:t>
      </w:r>
      <w:r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L’imparfait de l’art. </w:t>
      </w:r>
      <w:r w:rsidRPr="00F24831">
        <w:rPr>
          <w:rFonts w:ascii="Georgia" w:hAnsi="Georgia"/>
          <w:i/>
          <w:color w:val="000000" w:themeColor="text1"/>
          <w:sz w:val="22"/>
          <w:szCs w:val="22"/>
        </w:rPr>
        <w:t>La peinture ancienne dans la poésie du XX</w:t>
      </w:r>
      <w:r w:rsidRPr="00F24831">
        <w:rPr>
          <w:rFonts w:ascii="Georgia" w:hAnsi="Georgia"/>
          <w:i/>
          <w:color w:val="000000" w:themeColor="text1"/>
          <w:sz w:val="22"/>
          <w:szCs w:val="22"/>
          <w:vertAlign w:val="superscript"/>
        </w:rPr>
        <w:t>e</w:t>
      </w:r>
      <w:r w:rsidRPr="00F24831">
        <w:rPr>
          <w:rFonts w:ascii="Georgia" w:hAnsi="Georgia"/>
          <w:i/>
          <w:color w:val="000000" w:themeColor="text1"/>
          <w:sz w:val="22"/>
          <w:szCs w:val="22"/>
        </w:rPr>
        <w:t xml:space="preserve"> siècle,</w:t>
      </w:r>
      <w:r w:rsidRPr="00F24831">
        <w:rPr>
          <w:rFonts w:ascii="Georgia" w:hAnsi="Georgia"/>
          <w:color w:val="000000" w:themeColor="text1"/>
          <w:sz w:val="22"/>
          <w:szCs w:val="22"/>
        </w:rPr>
        <w:t xml:space="preserve"> Metis Presses, collection Voltiges, juin 2018, 256 pages</w:t>
      </w:r>
    </w:p>
    <w:p w:rsidR="00DC355D" w:rsidRPr="003208D4" w:rsidRDefault="00A87CDE" w:rsidP="003019B8">
      <w:pPr>
        <w:jc w:val="both"/>
        <w:rPr>
          <w:rStyle w:val="Lienhypertexte"/>
          <w:rFonts w:ascii="Georgia" w:hAnsi="Georgia" w:cs="Georgia"/>
          <w:sz w:val="22"/>
          <w:szCs w:val="22"/>
        </w:rPr>
      </w:pPr>
      <w:hyperlink r:id="rId11" w:history="1">
        <w:r w:rsidR="00DC355D" w:rsidRPr="003208D4">
          <w:rPr>
            <w:rStyle w:val="Lienhypertexte"/>
            <w:rFonts w:ascii="Georgia" w:hAnsi="Georgia" w:cs="Georgia"/>
            <w:sz w:val="22"/>
            <w:szCs w:val="22"/>
          </w:rPr>
          <w:t>https://www.jstor.org/stable/26853447</w:t>
        </w:r>
      </w:hyperlink>
    </w:p>
    <w:p w:rsidR="00EF1CA6" w:rsidRPr="00F24831" w:rsidRDefault="00EF1CA6" w:rsidP="003019B8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3. </w:t>
      </w:r>
      <w:r w:rsidR="004F2AA3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>Sortir de l’art</w:t>
      </w:r>
      <w:r w:rsidR="00665A93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>. André du Bouchet,</w:t>
      </w:r>
      <w:r w:rsidR="003016F0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r w:rsidR="003019B8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Presses Universitaires de Vincennes, coll. «L’imaginaire du texte », </w:t>
      </w:r>
      <w:r w:rsidR="004F2AA3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décembre </w:t>
      </w:r>
      <w:r w:rsidR="003019B8" w:rsidRPr="00F24831">
        <w:rPr>
          <w:rFonts w:ascii="Georgia" w:hAnsi="Georgia" w:cs="Georgia"/>
          <w:color w:val="000000" w:themeColor="text1"/>
          <w:sz w:val="22"/>
          <w:szCs w:val="22"/>
        </w:rPr>
        <w:t>2024</w:t>
      </w:r>
      <w:r w:rsidR="002622E6" w:rsidRPr="00F24831">
        <w:rPr>
          <w:rFonts w:ascii="Georgia" w:hAnsi="Georgia" w:cs="Georgia"/>
          <w:color w:val="000000" w:themeColor="text1"/>
          <w:sz w:val="22"/>
          <w:szCs w:val="22"/>
        </w:rPr>
        <w:t>.</w:t>
      </w:r>
    </w:p>
    <w:p w:rsidR="00DC355D" w:rsidRPr="00AF3CC8" w:rsidRDefault="00DC355D" w:rsidP="00DC355D">
      <w:pPr>
        <w:rPr>
          <w:rStyle w:val="Lienhypertexte"/>
          <w:rFonts w:ascii="Georgia" w:hAnsi="Georgia"/>
          <w:sz w:val="22"/>
          <w:szCs w:val="22"/>
        </w:rPr>
      </w:pPr>
    </w:p>
    <w:p w:rsidR="00DC355D" w:rsidRPr="006306EF" w:rsidRDefault="00DC355D" w:rsidP="00DC355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O</w:t>
      </w:r>
      <w:r w:rsidRPr="007C05C1">
        <w:rPr>
          <w:rFonts w:ascii="Georgia" w:hAnsi="Georgia"/>
          <w:b/>
          <w:color w:val="000000"/>
        </w:rPr>
        <w:t xml:space="preserve">uvrages </w:t>
      </w:r>
      <w:r>
        <w:rPr>
          <w:rFonts w:ascii="Georgia" w:hAnsi="Georgia"/>
          <w:b/>
          <w:color w:val="000000"/>
        </w:rPr>
        <w:t xml:space="preserve">collectifs </w:t>
      </w:r>
      <w:r w:rsidRPr="007C05C1">
        <w:rPr>
          <w:rFonts w:ascii="Georgia" w:hAnsi="Georgia"/>
          <w:b/>
          <w:color w:val="000000"/>
        </w:rPr>
        <w:t xml:space="preserve">ou </w:t>
      </w:r>
      <w:r>
        <w:rPr>
          <w:rFonts w:ascii="Georgia" w:hAnsi="Georgia"/>
          <w:b/>
          <w:color w:val="000000"/>
        </w:rPr>
        <w:t xml:space="preserve">direction </w:t>
      </w:r>
      <w:r w:rsidRPr="007C05C1">
        <w:rPr>
          <w:rFonts w:ascii="Georgia" w:hAnsi="Georgia"/>
          <w:b/>
          <w:color w:val="000000"/>
        </w:rPr>
        <w:t xml:space="preserve">de </w:t>
      </w:r>
      <w:r>
        <w:rPr>
          <w:rFonts w:ascii="Georgia" w:hAnsi="Georgia"/>
          <w:b/>
          <w:color w:val="000000"/>
        </w:rPr>
        <w:t>numéros de revue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FF"/>
          <w:sz w:val="22"/>
          <w:szCs w:val="22"/>
        </w:rPr>
      </w:pPr>
      <w:r>
        <w:rPr>
          <w:rFonts w:ascii="Georgia" w:hAnsi="Georgia" w:cs="Georgia"/>
          <w:iCs/>
          <w:color w:val="000000"/>
          <w:sz w:val="22"/>
          <w:szCs w:val="22"/>
        </w:rPr>
        <w:t>4</w:t>
      </w:r>
      <w:r w:rsidR="00DC355D" w:rsidRPr="00F71387">
        <w:rPr>
          <w:rFonts w:ascii="Georgia" w:hAnsi="Georgia" w:cs="Georgia"/>
          <w:iCs/>
          <w:color w:val="000000"/>
          <w:sz w:val="22"/>
          <w:szCs w:val="22"/>
        </w:rPr>
        <w:t xml:space="preserve">.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Traduire Claude Simon,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avec A.-Y. Julien,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Cahiers Claude Simon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, n° 10, Presses Universitaires de Rennes, avril 2015. </w:t>
      </w:r>
      <w:r w:rsidR="00DC355D" w:rsidRPr="00F71387">
        <w:rPr>
          <w:rFonts w:ascii="Georgia" w:hAnsi="Georgia" w:cs="Georgia"/>
          <w:color w:val="0000FF"/>
          <w:sz w:val="22"/>
          <w:szCs w:val="22"/>
        </w:rPr>
        <w:t xml:space="preserve">https://journals.openedition.org/ccs/934 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FF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5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Écrire en contrepoint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, avec K. Gosselin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, Littérature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, n° 180, décembre 2015, Paris, Dunod. </w:t>
      </w:r>
      <w:r w:rsidR="00DC355D" w:rsidRPr="00F71387">
        <w:rPr>
          <w:rFonts w:ascii="Georgia" w:hAnsi="Georgia" w:cs="Georgia"/>
          <w:color w:val="0000FF"/>
          <w:sz w:val="22"/>
          <w:szCs w:val="22"/>
        </w:rPr>
        <w:t xml:space="preserve">http://www.fabula.org/actualites/litterature-180_72238.php 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FF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6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Claude Simon &amp;.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, avec A. Renaud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, Fabula,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colloques en ligne, 2016. </w:t>
      </w:r>
      <w:r w:rsidR="00DC355D" w:rsidRPr="00F71387">
        <w:rPr>
          <w:rFonts w:ascii="Georgia" w:hAnsi="Georgia" w:cs="Georgia"/>
          <w:color w:val="0000FF"/>
          <w:sz w:val="22"/>
          <w:szCs w:val="22"/>
        </w:rPr>
        <w:t xml:space="preserve">http://www.fabula.org/colloques/sommaire3457.php 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FF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7</w:t>
      </w:r>
      <w:r w:rsidR="00DC355D"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DC355D" w:rsidRPr="00F71387">
        <w:rPr>
          <w:rFonts w:ascii="Georgia" w:hAnsi="Georgia" w:cs="Georgia"/>
          <w:i/>
          <w:color w:val="000000" w:themeColor="text1"/>
          <w:sz w:val="22"/>
          <w:szCs w:val="22"/>
        </w:rPr>
        <w:t xml:space="preserve">Franck Venaille, aujourd’hui, </w:t>
      </w:r>
      <w:r w:rsidR="00DC355D" w:rsidRPr="00F71387">
        <w:rPr>
          <w:rFonts w:ascii="Georgia" w:hAnsi="Georgia" w:cs="Georgia"/>
          <w:iCs/>
          <w:color w:val="000000" w:themeColor="text1"/>
          <w:sz w:val="22"/>
          <w:szCs w:val="22"/>
        </w:rPr>
        <w:t xml:space="preserve">avec L. Cariou et S. Cunescu, </w:t>
      </w:r>
      <w:r w:rsidR="00DC355D" w:rsidRPr="00F71387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Fabula, </w:t>
      </w:r>
      <w:r w:rsidR="00DC355D" w:rsidRPr="00F71387">
        <w:rPr>
          <w:rFonts w:ascii="Georgia" w:hAnsi="Georgia" w:cs="Georgia"/>
          <w:color w:val="000000" w:themeColor="text1"/>
          <w:sz w:val="22"/>
          <w:szCs w:val="22"/>
        </w:rPr>
        <w:t>colloques en ligne, 2020</w:t>
      </w:r>
      <w:r w:rsidR="00DC355D" w:rsidRPr="00F71387">
        <w:rPr>
          <w:rFonts w:ascii="Georgia" w:hAnsi="Georgia" w:cs="Georgia"/>
          <w:iCs/>
          <w:color w:val="000000" w:themeColor="text1"/>
          <w:sz w:val="22"/>
          <w:szCs w:val="22"/>
        </w:rPr>
        <w:t xml:space="preserve">. </w:t>
      </w:r>
      <w:hyperlink r:id="rId12" w:history="1">
        <w:r w:rsidR="00DC355D" w:rsidRPr="00F71387">
          <w:rPr>
            <w:rStyle w:val="Lienhypertexte"/>
            <w:rFonts w:ascii="Georgia" w:hAnsi="Georgia" w:cs="Georgia"/>
            <w:iCs/>
            <w:sz w:val="22"/>
            <w:szCs w:val="22"/>
          </w:rPr>
          <w:t>https://www.fabula.org/colloques/sommaire6493.php</w:t>
        </w:r>
      </w:hyperlink>
      <w:r w:rsidR="00DC355D" w:rsidRPr="00F71387">
        <w:rPr>
          <w:rStyle w:val="Lienhypertexte"/>
          <w:rFonts w:ascii="Georgia" w:hAnsi="Georgia" w:cs="Georgia"/>
          <w:iCs/>
          <w:sz w:val="22"/>
          <w:szCs w:val="22"/>
        </w:rPr>
        <w:t xml:space="preserve"> </w:t>
      </w:r>
    </w:p>
    <w:p w:rsidR="00DC355D" w:rsidRPr="00F24831" w:rsidRDefault="004F2AA3" w:rsidP="00DC355D">
      <w:pPr>
        <w:widowControl w:val="0"/>
        <w:autoSpaceDE w:val="0"/>
        <w:autoSpaceDN w:val="0"/>
        <w:adjustRightInd w:val="0"/>
        <w:spacing w:after="240"/>
        <w:jc w:val="both"/>
        <w:rPr>
          <w:rStyle w:val="resume-infobull-in"/>
          <w:color w:val="000000" w:themeColor="text1"/>
          <w:sz w:val="18"/>
          <w:szCs w:val="18"/>
        </w:rPr>
      </w:pPr>
      <w:r w:rsidRPr="00F24831">
        <w:rPr>
          <w:rFonts w:ascii="Georgia" w:hAnsi="Georgia" w:cs="Georgia"/>
          <w:color w:val="000000" w:themeColor="text1"/>
          <w:sz w:val="22"/>
          <w:szCs w:val="22"/>
        </w:rPr>
        <w:t>8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DC355D" w:rsidRPr="00F24831">
        <w:rPr>
          <w:rFonts w:ascii="Georgia" w:hAnsi="Georgia" w:cs="Georgia"/>
          <w:i/>
          <w:color w:val="000000" w:themeColor="text1"/>
          <w:sz w:val="22"/>
          <w:szCs w:val="22"/>
        </w:rPr>
        <w:t xml:space="preserve">Délivrer le temps. </w:t>
      </w:r>
      <w:r w:rsidR="00DC355D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Écrire le musée </w:t>
      </w:r>
      <w:r w:rsidR="00DC355D" w:rsidRPr="00F24831">
        <w:rPr>
          <w:rFonts w:ascii="Georgia" w:hAnsi="Georgia" w:cs="Georgia"/>
          <w:iCs/>
          <w:color w:val="000000" w:themeColor="text1"/>
          <w:sz w:val="22"/>
          <w:szCs w:val="22"/>
        </w:rPr>
        <w:t>(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>XIX</w:t>
      </w:r>
      <w:r w:rsidR="00DC355D" w:rsidRPr="00F24831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>-XXI</w:t>
      </w:r>
      <w:r w:rsidR="00DC355D" w:rsidRPr="00F24831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 xml:space="preserve"> s</w:t>
      </w:r>
      <w:r w:rsidR="00A02320" w:rsidRPr="00F24831">
        <w:rPr>
          <w:rFonts w:ascii="Georgia" w:hAnsi="Georgia"/>
          <w:color w:val="000000" w:themeColor="text1"/>
          <w:sz w:val="22"/>
          <w:szCs w:val="22"/>
        </w:rPr>
        <w:t>.)</w:t>
      </w:r>
      <w:r w:rsidR="00DC355D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, </w:t>
      </w:r>
      <w:r w:rsidR="00DC355D" w:rsidRPr="00F24831">
        <w:rPr>
          <w:rFonts w:ascii="Georgia" w:hAnsi="Georgia" w:cs="Georgia"/>
          <w:iCs/>
          <w:color w:val="000000" w:themeColor="text1"/>
          <w:sz w:val="22"/>
          <w:szCs w:val="22"/>
        </w:rPr>
        <w:t xml:space="preserve">avec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>J. M. Ibeas-Altamira et L. Vazquez, Paris, Hermann, 2020, 296 pages, 5 ill.</w:t>
      </w:r>
      <w:r w:rsidR="00DC355D" w:rsidRPr="00F24831">
        <w:rPr>
          <w:rFonts w:ascii="Georgia" w:hAnsi="Georgia"/>
          <w:color w:val="000000" w:themeColor="text1"/>
        </w:rPr>
        <w:t xml:space="preserve"> </w:t>
      </w:r>
    </w:p>
    <w:p w:rsidR="00DC355D" w:rsidRPr="008D7311" w:rsidRDefault="00DC355D" w:rsidP="00DC355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Georgia" w:hAnsi="Georgia"/>
          <w:b/>
          <w:color w:val="000000"/>
        </w:rPr>
      </w:pPr>
      <w:r w:rsidRPr="008D7311">
        <w:rPr>
          <w:rFonts w:ascii="Georgia" w:hAnsi="Georgia"/>
          <w:b/>
          <w:color w:val="000000"/>
        </w:rPr>
        <w:t>Articles et chapitres d’ouvrages (2002-202</w:t>
      </w:r>
      <w:r>
        <w:rPr>
          <w:rFonts w:ascii="Georgia" w:hAnsi="Georgia"/>
          <w:b/>
          <w:color w:val="000000"/>
        </w:rPr>
        <w:t>2</w:t>
      </w:r>
      <w:r w:rsidRPr="008D7311">
        <w:rPr>
          <w:rFonts w:ascii="Georgia" w:hAnsi="Georgia"/>
          <w:b/>
          <w:color w:val="000000"/>
        </w:rPr>
        <w:t>)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eastAsia="MS Mincho" w:hAnsi="Georgia" w:cs="MS Mincho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9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« L'Album du lycéen : de l'étude de l'image en classe de français »,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Connaissance du français,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Les Revues pédagogiques, Mission laïque française, mai 2002, p. 63-68.</w:t>
      </w:r>
      <w:r w:rsidR="00DC355D" w:rsidRPr="00F71387"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 </w:t>
      </w:r>
      <w:r w:rsidR="00DC355D" w:rsidRPr="00F71387">
        <w:rPr>
          <w:rFonts w:ascii="Georgia" w:hAnsi="Georgia"/>
          <w:sz w:val="22"/>
          <w:szCs w:val="22"/>
        </w:rPr>
        <w:t>[ACLN]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eastAsia="MS Mincho" w:hAnsi="Georgia" w:cs="MS Mincho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10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. « Ombres et clartés : l'art de Nicolas Poussin sous le regard de Gustave Roud »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, Gustave Roud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,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Europe,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Paris, n° 882, octobre 2002, p. 68-84.</w:t>
      </w:r>
      <w:r w:rsidR="00DC355D" w:rsidRPr="00F71387"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 </w:t>
      </w:r>
      <w:r w:rsidR="00DC355D" w:rsidRPr="00F71387">
        <w:rPr>
          <w:rFonts w:ascii="Georgia" w:hAnsi="Georgia"/>
          <w:sz w:val="22"/>
          <w:szCs w:val="22"/>
        </w:rPr>
        <w:t>[ACL]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11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« Un Monument précaire :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Rome 1630, l'horizon du premier baroque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»,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Variations, Monuments,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Zurich, novembre 2003, p. 143-154.</w:t>
      </w:r>
      <w:r w:rsidR="00DC355D" w:rsidRPr="00F71387">
        <w:rPr>
          <w:rFonts w:ascii="MS Mincho" w:eastAsia="MS Mincho" w:hAnsi="MS Mincho" w:cs="MS Mincho" w:hint="eastAsia"/>
          <w:color w:val="000000"/>
          <w:sz w:val="22"/>
          <w:szCs w:val="22"/>
        </w:rPr>
        <w:t> 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 </w:t>
      </w:r>
      <w:r w:rsidR="00DC355D" w:rsidRPr="00F71387">
        <w:rPr>
          <w:rFonts w:ascii="Georgia" w:hAnsi="Georgia"/>
          <w:sz w:val="22"/>
          <w:szCs w:val="22"/>
        </w:rPr>
        <w:t>[ACL]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12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« Philippe Jaccottet, au tremblé de la plume » dans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Lectures de Philippe Jaccottet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, B. Blanckeman (dir.), Rennes 2 Haute Bretagne, Rennes, 2003, p. 227-234. 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13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« Le Trait et la trace : Yves Bonnefoy et le dessin »,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La Revue de Belles-Lettres, Yves Bonnefoy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, n° 3-4, Genève, 2005, p. 43-57. </w:t>
      </w:r>
      <w:r w:rsidR="00DC355D" w:rsidRPr="00F71387">
        <w:rPr>
          <w:rFonts w:ascii="Georgia" w:hAnsi="Georgia"/>
          <w:sz w:val="22"/>
          <w:szCs w:val="22"/>
        </w:rPr>
        <w:t>[ACL]</w:t>
      </w:r>
    </w:p>
    <w:p w:rsidR="00DC355D" w:rsidRPr="00F71387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14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. « Noms de pays : le Nom dans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Retour Amont 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de René Char » dans </w:t>
      </w:r>
      <w:r w:rsidR="00DC355D" w:rsidRPr="00F71387">
        <w:rPr>
          <w:rFonts w:ascii="Georgia" w:hAnsi="Georgia" w:cs="Georgia"/>
          <w:i/>
          <w:iCs/>
          <w:color w:val="000000"/>
          <w:sz w:val="22"/>
          <w:szCs w:val="22"/>
        </w:rPr>
        <w:t>Le "Pays" dans la poésie de Char, de 1946 à 1970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 xml:space="preserve">, P. Née et D. Leclair (dir.). Série Char n°1. Lettres modernes Minard, Caen, 2005, p. 27- 48. 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15</w:t>
      </w:r>
      <w:r w:rsidR="00DC355D" w:rsidRPr="00F71387">
        <w:rPr>
          <w:rFonts w:ascii="Georgia" w:hAnsi="Georgia" w:cs="Georgia"/>
          <w:color w:val="000000"/>
          <w:sz w:val="22"/>
          <w:szCs w:val="22"/>
        </w:rPr>
        <w:t>. « Scènes d’épouvante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 : Claude Simon dans les parages de l’image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Penser par les images. Autour des travaux de Georges Didi-Huberman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L. Zimmermann (dir.), éd. C. Defaut, Nantes, 2006, p. 117-145. 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16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Voici le Temps des assassins ! » Lire Rimbaud avec Char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Aromates chasseurs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Poètes et philosophes, de la fraternité selon René Char,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D. Leclair et P. Née (dir.). Série Char n°2. Lettres modernes Minard, Caen, 2007, p. 117-141. 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17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Les reflets de Narcisse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René Char dans le miroir des eaux. Centenaire de la naissance de René Char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>, E. Duperray (dir.), Beauchesne éditeur, 2008, p. 105-115. [ACT]</w:t>
      </w:r>
    </w:p>
    <w:p w:rsidR="00DC355D" w:rsidRPr="00D75F0E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 w:rsidRPr="00D75F0E">
        <w:rPr>
          <w:rFonts w:ascii="Georgia" w:hAnsi="Georgia" w:cs="Georgia"/>
          <w:color w:val="000000"/>
          <w:sz w:val="22"/>
          <w:szCs w:val="22"/>
        </w:rPr>
        <w:t>1</w:t>
      </w:r>
      <w:r w:rsidR="004F2AA3">
        <w:rPr>
          <w:rFonts w:ascii="Georgia" w:hAnsi="Georgia" w:cs="Georgia"/>
          <w:color w:val="000000"/>
          <w:sz w:val="22"/>
          <w:szCs w:val="22"/>
        </w:rPr>
        <w:t>8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. « Le Musée inimaginable de René Char » dans </w:t>
      </w:r>
      <w:r w:rsidRPr="00D75F0E">
        <w:rPr>
          <w:rFonts w:ascii="Georgia" w:hAnsi="Georgia" w:cs="Georgia"/>
          <w:i/>
          <w:iCs/>
          <w:color w:val="000000"/>
          <w:sz w:val="22"/>
          <w:szCs w:val="22"/>
        </w:rPr>
        <w:t>René Char en son siècle</w:t>
      </w:r>
      <w:r w:rsidRPr="00D75F0E">
        <w:rPr>
          <w:rFonts w:ascii="Georgia" w:hAnsi="Georgia" w:cs="Georgia"/>
          <w:color w:val="000000"/>
          <w:sz w:val="22"/>
          <w:szCs w:val="22"/>
        </w:rPr>
        <w:t>, D. Alexandre, M. Collot, J.-C. Mathieu, M. Murat et P. Née (dir.), Classiques Garnier, Paris, 2009, p. 195- 206. [ACT]</w:t>
      </w:r>
    </w:p>
    <w:p w:rsidR="00DC355D" w:rsidRPr="0079085F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 w:rsidRPr="0079085F">
        <w:rPr>
          <w:rFonts w:ascii="Georgia" w:hAnsi="Georgia" w:cs="Georgia"/>
          <w:color w:val="000000" w:themeColor="text1"/>
          <w:sz w:val="22"/>
          <w:szCs w:val="22"/>
        </w:rPr>
        <w:t>1</w:t>
      </w:r>
      <w:r w:rsidR="004F2AA3">
        <w:rPr>
          <w:rFonts w:ascii="Georgia" w:hAnsi="Georgia" w:cs="Georgia"/>
          <w:color w:val="000000" w:themeColor="text1"/>
          <w:sz w:val="22"/>
          <w:szCs w:val="22"/>
        </w:rPr>
        <w:t>9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</w:t>
      </w:r>
      <w:r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Objet invisible 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ou </w:t>
      </w:r>
      <w:r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Mains tenant le vide 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: que peut donner la sculpture ?» dans </w:t>
      </w:r>
      <w:r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L’Offrande lyrique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>, J.-N. Illouz (dir.), Hermann, coll. « Savoir / Lettres », Paris, 2009, p. 323- 335.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20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Le songe de Giacometti » dans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René Char : regards sur le monde de l’art,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>D. Leclair (dir.). Série Char n°3, Lettres modernes Minard, Caen, 2009, p. 85- 92.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21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La Fabrique de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l’Objet invisible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d’Alberto Giacometti » dans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La Fabrique surréaliste,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M. Vassevière (dir.), Association pour l'étude du surréalisme, Collection « Les pas perdus », juillet 2009,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lastRenderedPageBreak/>
        <w:t xml:space="preserve">p. 103-112.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la fabrique surréaliste - Mélusine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22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Épreuves du dehors (André du Bouchet) »,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Le Texte étranger (2). Travaux 2006- 2008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, C. Joubert (dir.)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Travaux et documents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, Université Paris 8 Vincennes- Saint-Denis, 2009, p. 253-264.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[ACT]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23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Poussin en 1960. Poussin plagiaire de Masson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Pour une critique décalée. Autour des travaux de Pierre Bayard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L. Zimmermann (dir.), Nantes, éd. Cécile Defaut, 2010, p. 97- 112. 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24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Donner à sentir, à toucher et à entendre. René Char et la peinture de Wifredo Lam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Les Synesthésies dans les arts visuels,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I. Pop-Curseu (dir.), revue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Ekphrasis. Images, Cinéma, Théâtre, Media,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Babes-Bolyai University, Volume 7, 2012, p. 177-185. </w:t>
      </w:r>
      <w:r w:rsidR="00DC355D" w:rsidRPr="00D75F0E">
        <w:rPr>
          <w:rFonts w:ascii="Georgia" w:hAnsi="Georgia"/>
          <w:color w:val="0000FF"/>
          <w:sz w:val="22"/>
          <w:szCs w:val="22"/>
        </w:rPr>
        <w:t xml:space="preserve">https://www.ceeol.com/search/article-detail?id=267977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 </w:t>
      </w:r>
      <w:r w:rsidR="00DC355D" w:rsidRPr="00D75F0E">
        <w:rPr>
          <w:rFonts w:ascii="Georgia" w:hAnsi="Georgia"/>
          <w:sz w:val="22"/>
          <w:szCs w:val="22"/>
        </w:rPr>
        <w:t>[ACL]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25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Croire en la géométrie » (Morandi)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Modalités du croire : croyance, créance, crédit. Autour de l’œuvre de Jean-Michel Rey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>, D. Bertrand, B. Clément, C. Doumet (dir.), Paris, Hermann, 2012, p. 115-128. [ACT]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26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Éclaircissements. Présence de la peinture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Capitale de la douleur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>de Paul Eluard. « À la lueur de la jeunesse », A. Foglia-Loiseleur et L. Zimmermann (dir.)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Revue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Textuel,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Paris, Hermann, 2014, p. 77- 86. </w:t>
      </w:r>
      <w:r w:rsidR="00DC355D" w:rsidRPr="00D75F0E">
        <w:rPr>
          <w:rFonts w:ascii="Georgia" w:hAnsi="Georgia"/>
          <w:sz w:val="22"/>
          <w:szCs w:val="22"/>
        </w:rPr>
        <w:t>[ACL]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27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Le prologue des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Géorgiques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: une théorie du dessin ?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Cahiers Claude Simon,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>n° 9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,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A.-Y. Julien (dir.), Presses Universitaires de Rennes, 2014, p. 75-84. </w:t>
      </w:r>
      <w:r w:rsidR="00DC355D" w:rsidRPr="00D75F0E">
        <w:rPr>
          <w:rFonts w:ascii="Georgia" w:hAnsi="Georgia" w:cs="Georgia"/>
          <w:color w:val="0000FF"/>
          <w:sz w:val="22"/>
          <w:szCs w:val="22"/>
        </w:rPr>
        <w:t xml:space="preserve">https://journals.openedition.org/ccs/900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 </w:t>
      </w:r>
      <w:r w:rsidR="00DC355D" w:rsidRPr="00D75F0E">
        <w:rPr>
          <w:rFonts w:ascii="Georgia" w:hAnsi="Georgia"/>
          <w:sz w:val="22"/>
          <w:szCs w:val="22"/>
        </w:rPr>
        <w:t>[ACL]</w:t>
      </w:r>
    </w:p>
    <w:p w:rsidR="00DC355D" w:rsidRPr="00D75F0E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 w:rsidRPr="00D75F0E">
        <w:rPr>
          <w:rFonts w:ascii="Georgia" w:hAnsi="Georgia" w:cs="Georgia"/>
          <w:color w:val="000000"/>
          <w:sz w:val="22"/>
          <w:szCs w:val="22"/>
        </w:rPr>
        <w:t>2</w:t>
      </w:r>
      <w:r w:rsidR="004F2AA3">
        <w:rPr>
          <w:rFonts w:ascii="Georgia" w:hAnsi="Georgia" w:cs="Georgia"/>
          <w:color w:val="000000"/>
          <w:sz w:val="22"/>
          <w:szCs w:val="22"/>
        </w:rPr>
        <w:t>8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. « Une « espèce de dédicace à l’ultérieur ». Paul Claudel et la nature morte » dans </w:t>
      </w:r>
      <w:r w:rsidRPr="00D75F0E">
        <w:rPr>
          <w:rFonts w:ascii="Georgia" w:hAnsi="Georgia" w:cs="Georgia"/>
          <w:i/>
          <w:iCs/>
          <w:color w:val="000000"/>
          <w:sz w:val="22"/>
          <w:szCs w:val="22"/>
        </w:rPr>
        <w:t>La nature morte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, Cahiers ERTA, n° 6, Gdansk, 2014, p. 85-98. </w:t>
      </w:r>
      <w:r w:rsidRPr="00D75F0E">
        <w:rPr>
          <w:rFonts w:ascii="Georgia" w:hAnsi="Georgia" w:cs="Georgia"/>
          <w:color w:val="0000FF"/>
          <w:sz w:val="22"/>
          <w:szCs w:val="22"/>
        </w:rPr>
        <w:t xml:space="preserve">https://www.google.com/search?q=martine+Cr%C3%A9ac%27h+une+esp%C3%A8ce+de+d %C3%A9dicace+&amp;ie=utf-8&amp;oe=utf-8&amp;client=firefox-b-1 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 </w:t>
      </w:r>
      <w:r w:rsidRPr="00D75F0E">
        <w:rPr>
          <w:rFonts w:ascii="Georgia" w:hAnsi="Georgia"/>
          <w:sz w:val="22"/>
          <w:szCs w:val="22"/>
        </w:rPr>
        <w:t>[ACL]</w:t>
      </w:r>
    </w:p>
    <w:p w:rsidR="00DC355D" w:rsidRPr="00D75F0E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 w:rsidRPr="00D75F0E">
        <w:rPr>
          <w:rFonts w:ascii="Georgia" w:hAnsi="Georgia" w:cs="Georgia"/>
          <w:color w:val="000000"/>
          <w:sz w:val="22"/>
          <w:szCs w:val="22"/>
        </w:rPr>
        <w:t>2</w:t>
      </w:r>
      <w:r w:rsidR="004F2AA3">
        <w:rPr>
          <w:rFonts w:ascii="Georgia" w:hAnsi="Georgia" w:cs="Georgia"/>
          <w:color w:val="000000"/>
          <w:sz w:val="22"/>
          <w:szCs w:val="22"/>
        </w:rPr>
        <w:t>9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. « Écrire des pages et des pages qui ne voudraient rien dire » (Degottex) dans </w:t>
      </w:r>
      <w:r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Les écritures et inscriptions de l’œuvre d’art, en présence de Michel Butor, </w:t>
      </w:r>
      <w:r w:rsidRPr="00D75F0E">
        <w:rPr>
          <w:rFonts w:ascii="Georgia" w:hAnsi="Georgia" w:cs="Georgia"/>
          <w:color w:val="000000"/>
          <w:sz w:val="22"/>
          <w:szCs w:val="22"/>
        </w:rPr>
        <w:t>F. Caruana (dir.), Paris, L’Harmattan, 2014, p. 73-79. [ACT]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  <w:lang w:val="en-US"/>
        </w:rPr>
      </w:pPr>
      <w:r>
        <w:rPr>
          <w:rFonts w:ascii="Georgia" w:hAnsi="Georgia" w:cs="Georgia"/>
          <w:color w:val="000000"/>
          <w:sz w:val="22"/>
          <w:szCs w:val="22"/>
        </w:rPr>
        <w:t>30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L’effet épitaphe. François Villon et Franck Venaille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Mémoire du Moyen Âge dans la Poésie contemporaine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</w:t>
      </w:r>
      <w:r w:rsidR="00DC355D" w:rsidRPr="00D75F0E">
        <w:rPr>
          <w:rFonts w:ascii="Georgia" w:hAnsi="Georgia" w:cs="Georgia"/>
          <w:color w:val="000000"/>
          <w:sz w:val="22"/>
          <w:szCs w:val="22"/>
          <w:lang w:val="en-US"/>
        </w:rPr>
        <w:t>N. Koble, A. Mussou, M. Séguy (dir.), Paris, Hermann, 2014, p. 301-311.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31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Ici en deux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De l’expérience de la langue étrangère à l’expérience de l’étrangeté de la peinture » dans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Sémiotique des frontières. Art et littérature.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>M. Costantini (dir.), Paris, L’Harmattan, 2014, p. 73-97.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32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Avant-propos. Lire, traduire Claude Simon »,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Traduire Claude Simon,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M. Créac’h, A.-Y. Julien (dir.),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Cahiers Claude Simon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, n° 10, Presses Universitaires de Rennes, 2015, p. 15-18. https://journals.openedition.org/ccs/938 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[ACL]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33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Le critique muet. André du Bouchet et Courbet » dans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L’écrivain et son peintre,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>D. Lyotard (dir.)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, Revue des Sciences humaines,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n° 318, avril-juin 2015, Presses du Septentrion, Université de Lille, 2015, p. 57-72.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34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Trois dialogues. Beckett – Char – Du Bouchet » dans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Dossier Georges Duthuit,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hors- série des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Cahiers du Musée national d’art moderne,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Éditions du Centre Pompidou, C. Debray et R. Labrusse (dir.), 2015, p. 54-62. 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35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Avec K. Gosselin, Avant-propos,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Écrire en contrepoint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M. Créac’h, K. Gosselin (dir.),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Littérature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n° 180, décembre 2015, Paris, Dunod, p. 5-10. </w:t>
      </w:r>
      <w:r w:rsidR="00DC355D" w:rsidRPr="00D75F0E">
        <w:rPr>
          <w:rFonts w:ascii="Georgia" w:hAnsi="Georgia"/>
          <w:sz w:val="22"/>
          <w:szCs w:val="22"/>
        </w:rPr>
        <w:t>[ACL]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36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Contrepoint et contretemps.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Les Géorgiques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de Claude Simon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Écrire en contrepoint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M. Créac’h, K. Gosselin (dir.),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Littérature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n° 180, décembre 2015, Paris, Dunod, p. 30-41. </w:t>
      </w:r>
      <w:r w:rsidR="00DC355D" w:rsidRPr="00D75F0E">
        <w:rPr>
          <w:rFonts w:ascii="Georgia" w:hAnsi="Georgia"/>
          <w:sz w:val="22"/>
          <w:szCs w:val="22"/>
        </w:rPr>
        <w:t>[ACL]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37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Franck Venaille dans les souterrains d’Allemonde. Questions de temps » dans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Éclats de temps. Musique, peinture, poésie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, C. Doumet et L. Zimmermann (dir.), Saint-Denis, Presses universitaires de Vincennes, collection « La philosophie hors de soi », 2015, p. 67-76. </w:t>
      </w:r>
    </w:p>
    <w:p w:rsidR="00DC355D" w:rsidRPr="00D75F0E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 w:rsidRPr="00D75F0E">
        <w:rPr>
          <w:rFonts w:ascii="Georgia" w:hAnsi="Georgia" w:cs="Georgia"/>
          <w:color w:val="000000"/>
          <w:sz w:val="22"/>
          <w:szCs w:val="22"/>
        </w:rPr>
        <w:t>3</w:t>
      </w:r>
      <w:r w:rsidR="004F2AA3">
        <w:rPr>
          <w:rFonts w:ascii="Georgia" w:hAnsi="Georgia" w:cs="Georgia"/>
          <w:color w:val="000000"/>
          <w:sz w:val="22"/>
          <w:szCs w:val="22"/>
        </w:rPr>
        <w:t>8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. « Penser le poème par le livre. </w:t>
      </w:r>
      <w:r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La Nuit posée là 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d’A. Emaz et A. Vinay » dans </w:t>
      </w:r>
      <w:r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Spaces of the Book / Les Espaces du livre : supports et acteurs de la création texte/image (XXe- XXI e siècles), Materials and Agents of the Text/Image Creation (20th–21st Centuries), </w:t>
      </w:r>
      <w:r w:rsidRPr="00D75F0E">
        <w:rPr>
          <w:rFonts w:ascii="Georgia" w:hAnsi="Georgia" w:cs="Georgia"/>
          <w:color w:val="000000"/>
          <w:sz w:val="22"/>
          <w:szCs w:val="22"/>
        </w:rPr>
        <w:t>I. Chol et J. Khalfa dir., Peter Lang, Oxford, Bern, Berlin, Bruxelles, Frankfurt am Main, New York, Wien, 2015. XII, European Connections, Vol. 37, 2015, p. 185-195. [ACT]</w:t>
      </w:r>
    </w:p>
    <w:p w:rsidR="00DC355D" w:rsidRPr="008D7311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 w:rsidRPr="00D75F0E">
        <w:rPr>
          <w:rFonts w:ascii="Georgia" w:hAnsi="Georgia" w:cs="Georgia"/>
          <w:color w:val="000000"/>
          <w:sz w:val="22"/>
          <w:szCs w:val="22"/>
        </w:rPr>
        <w:t>3</w:t>
      </w:r>
      <w:r w:rsidR="004F2AA3">
        <w:rPr>
          <w:rFonts w:ascii="Georgia" w:hAnsi="Georgia" w:cs="Georgia"/>
          <w:color w:val="000000"/>
          <w:sz w:val="22"/>
          <w:szCs w:val="22"/>
        </w:rPr>
        <w:t>9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. « Prendre les marges au sérieux : les dessins de Claude Simon » dans </w:t>
      </w:r>
      <w:r w:rsidRPr="00D75F0E">
        <w:rPr>
          <w:rFonts w:ascii="Georgia" w:hAnsi="Georgia" w:cs="Georgia"/>
          <w:i/>
          <w:iCs/>
          <w:color w:val="000000"/>
          <w:sz w:val="22"/>
          <w:szCs w:val="22"/>
        </w:rPr>
        <w:t>Marges et écritures dans la littérature</w:t>
      </w:r>
      <w:r w:rsidRPr="00D75F0E">
        <w:rPr>
          <w:rFonts w:ascii="Georgia" w:hAnsi="Georgia" w:cs="Georgia"/>
          <w:color w:val="000000"/>
          <w:sz w:val="22"/>
          <w:szCs w:val="22"/>
        </w:rPr>
        <w:t xml:space="preserve">, A. Ben Farhat dir., Faculté des Lettres et Sciences Humaines de Sfax, Nouha Editions, Collection de l’URLDC, 2016, p. 241-258. 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40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André Masson rebelle ? » « Rebelles du surréalisme », H. Béhar et F. Py dir., 2016, </w:t>
      </w:r>
      <w:r w:rsidR="00DC355D" w:rsidRPr="00D75F0E">
        <w:rPr>
          <w:rFonts w:ascii="Georgia" w:hAnsi="Georgia"/>
          <w:color w:val="0000FF"/>
          <w:sz w:val="22"/>
          <w:szCs w:val="22"/>
        </w:rPr>
        <w:t xml:space="preserve">André Masson </w:t>
      </w:r>
      <w:r w:rsidR="00DC355D" w:rsidRPr="00D75F0E">
        <w:rPr>
          <w:rFonts w:ascii="Georgia" w:hAnsi="Georgia"/>
          <w:color w:val="0000FF"/>
          <w:sz w:val="22"/>
          <w:szCs w:val="22"/>
        </w:rPr>
        <w:lastRenderedPageBreak/>
        <w:t xml:space="preserve">rebelle ? par Martine Créac'h | Mélusine </w:t>
      </w:r>
      <w:r w:rsidR="00DC355D" w:rsidRPr="00D75F0E">
        <w:rPr>
          <w:rFonts w:ascii="Georgia" w:hAnsi="Georgia"/>
          <w:sz w:val="22"/>
          <w:szCs w:val="22"/>
        </w:rPr>
        <w:t>[ACT]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41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. «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 xml:space="preserve">Sefar 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 xml:space="preserve">– Szenes : préhistoire de la peinture », </w:t>
      </w:r>
      <w:r w:rsidR="00DC355D" w:rsidRPr="00D75F0E">
        <w:rPr>
          <w:rFonts w:ascii="Georgia" w:hAnsi="Georgia" w:cs="Georgia"/>
          <w:i/>
          <w:iCs/>
          <w:color w:val="000000"/>
          <w:sz w:val="22"/>
          <w:szCs w:val="22"/>
        </w:rPr>
        <w:t>Lorand Gaspar, le poème et l’archive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>, A. Gourio et D. Leclair dir., Paris, Classiques Garnier, 2017, p. 297-310.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42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 xml:space="preserve">« L’effet Lascaux. André du Bouchet », </w:t>
      </w:r>
      <w:r w:rsidR="00DC355D" w:rsidRPr="0079085F">
        <w:rPr>
          <w:rFonts w:ascii="Georgia" w:hAnsi="Georgia" w:cs="Times"/>
          <w:i/>
          <w:iCs/>
          <w:color w:val="000000" w:themeColor="text1"/>
          <w:sz w:val="22"/>
          <w:szCs w:val="22"/>
        </w:rPr>
        <w:t xml:space="preserve">Sur la paroi nocturne. L’art pariétal dans les littératures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des XX</w:t>
      </w:r>
      <w:r w:rsidR="00DC355D" w:rsidRPr="0079085F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79085F">
        <w:rPr>
          <w:rFonts w:ascii="Georgia" w:hAnsi="Georgia"/>
          <w:color w:val="000000" w:themeColor="text1"/>
          <w:position w:val="16"/>
          <w:sz w:val="22"/>
          <w:szCs w:val="22"/>
        </w:rPr>
        <w:t xml:space="preserve">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et XXI</w:t>
      </w:r>
      <w:r w:rsidR="00DC355D" w:rsidRPr="0079085F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79085F">
        <w:rPr>
          <w:rFonts w:ascii="Georgia" w:hAnsi="Georgia"/>
          <w:color w:val="000000" w:themeColor="text1"/>
          <w:position w:val="16"/>
          <w:sz w:val="22"/>
          <w:szCs w:val="22"/>
        </w:rPr>
        <w:t xml:space="preserve">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 xml:space="preserve">siècles, A. Gourio et M. Hartmann dir., </w:t>
      </w:r>
      <w:r w:rsidR="00DC355D" w:rsidRPr="0079085F">
        <w:rPr>
          <w:rFonts w:ascii="Georgia" w:hAnsi="Georgia" w:cs="Times"/>
          <w:i/>
          <w:iCs/>
          <w:color w:val="000000" w:themeColor="text1"/>
          <w:sz w:val="22"/>
          <w:szCs w:val="22"/>
        </w:rPr>
        <w:t xml:space="preserve">Elseneur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n°33, Caen : Presses Universitaires, 2018, p. 71-81. [ACL]</w:t>
      </w:r>
    </w:p>
    <w:p w:rsidR="004F2AA3" w:rsidRPr="00F2483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43</w:t>
      </w:r>
      <w:r w:rsidR="00DC355D" w:rsidRPr="00A02320">
        <w:rPr>
          <w:rFonts w:ascii="Georgia" w:hAnsi="Georgia" w:cs="Georgia"/>
          <w:color w:val="4472C4" w:themeColor="accent1"/>
          <w:sz w:val="22"/>
          <w:szCs w:val="22"/>
        </w:rPr>
        <w:t xml:space="preserve">.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« Dépayser la peinture », </w:t>
      </w:r>
      <w:r w:rsidR="00DC355D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Philippe Jaccottet. Poésie et altérité,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M. Finck et P. Werly dir., Presses universitaires de Strasbourg, 2018, p. 367- 378. </w:t>
      </w:r>
    </w:p>
    <w:p w:rsidR="00DC355D" w:rsidRPr="004F2AA3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4472C4" w:themeColor="accen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44</w:t>
      </w:r>
      <w:r w:rsidR="00DC355D" w:rsidRPr="000A300F">
        <w:rPr>
          <w:rFonts w:ascii="Georgia" w:hAnsi="Georgia" w:cs="Georgia"/>
          <w:color w:val="000000" w:themeColor="text1"/>
          <w:sz w:val="22"/>
          <w:szCs w:val="22"/>
        </w:rPr>
        <w:t xml:space="preserve">. « Rouvrir le siècle. </w:t>
      </w:r>
      <w:r w:rsidR="00DC355D" w:rsidRPr="000A300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Hourra les morts ! </w:t>
      </w:r>
      <w:r w:rsidR="00DC355D" w:rsidRPr="000A300F">
        <w:rPr>
          <w:rFonts w:ascii="Georgia" w:hAnsi="Georgia" w:cs="Georgia"/>
          <w:color w:val="000000" w:themeColor="text1"/>
          <w:sz w:val="22"/>
          <w:szCs w:val="22"/>
        </w:rPr>
        <w:t xml:space="preserve">de Franck Venaille » dans </w:t>
      </w:r>
      <w:r w:rsidR="00DC355D" w:rsidRPr="000A300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La Lecture des créateurs, </w:t>
      </w:r>
      <w:r w:rsidR="00DC355D" w:rsidRPr="000A300F">
        <w:rPr>
          <w:rFonts w:ascii="Georgia" w:hAnsi="Georgia" w:cs="Georgia"/>
          <w:color w:val="000000" w:themeColor="text1"/>
          <w:sz w:val="22"/>
          <w:szCs w:val="22"/>
        </w:rPr>
        <w:t>Actes du colloque à Hammamet, Tunisie, 23, 24, 25 mars 2017, S. Yahia Khabou dir., Sfax, éditions Mohamed Ali Hammi, 2019, p. 264-270. [ACT]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45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. « Franck Venaille. La guerre d’Algérie pour mémoire » dans </w:t>
      </w:r>
      <w:r w:rsidR="00DC355D" w:rsidRPr="00D75F0E">
        <w:rPr>
          <w:rFonts w:ascii="Georgia" w:hAnsi="Georgia" w:cs="Georgia"/>
          <w:i/>
          <w:iCs/>
          <w:color w:val="000000" w:themeColor="text1"/>
          <w:sz w:val="22"/>
          <w:szCs w:val="22"/>
        </w:rPr>
        <w:t>Représentations de la guerre d’indépendance algérienne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, M. Boutaghou et A. Donadey dir., Paris, Classiques Garnier, 2019, p. 159-168. </w:t>
      </w:r>
    </w:p>
    <w:p w:rsidR="00DC355D" w:rsidRPr="00F2483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46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« Œuvre sans frontières et frontières de la langue. La peinture de Wifredo Lam dans la poésie française », </w:t>
      </w:r>
      <w:r w:rsidR="00DC355D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Bornes &amp; traversées. Sémiotique des frontières I,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>M. Costantini et A. Laimé dir., Paris, L’Harmattan, coll. Eidos, 2019, p. 133-146. [ACT]</w:t>
      </w:r>
    </w:p>
    <w:p w:rsidR="00DC355D" w:rsidRPr="0079085F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47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Les premiers cahiers d’André du Bouchet (1949 - 1952). Carnets de poète ou cahiers de peintre ? » dans 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Carnets, Journaux d’écrivains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>, F. Berquin et D. Lyotard (dir.)</w:t>
      </w:r>
      <w:r w:rsidR="00DC355D"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, Revue des Sciences humaines, 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Presses du Septentrion, n° 335, juillet-septembre 2019, p. 133-148. </w:t>
      </w:r>
      <w:r w:rsidR="00DC355D" w:rsidRPr="0079085F">
        <w:rPr>
          <w:rFonts w:ascii="Georgia" w:hAnsi="Georgia"/>
          <w:color w:val="000000" w:themeColor="text1"/>
          <w:sz w:val="22"/>
          <w:szCs w:val="22"/>
        </w:rPr>
        <w:t>[ACL]</w:t>
      </w:r>
    </w:p>
    <w:p w:rsidR="00DC355D" w:rsidRPr="0079085F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 w:rsidRPr="0079085F">
        <w:rPr>
          <w:rFonts w:ascii="Georgia" w:hAnsi="Georgia" w:cs="Georgia"/>
          <w:color w:val="000000" w:themeColor="text1"/>
          <w:sz w:val="22"/>
          <w:szCs w:val="22"/>
        </w:rPr>
        <w:t>4</w:t>
      </w:r>
      <w:r w:rsidR="004F2AA3">
        <w:rPr>
          <w:rFonts w:ascii="Georgia" w:hAnsi="Georgia" w:cs="Georgia"/>
          <w:color w:val="000000" w:themeColor="text1"/>
          <w:sz w:val="22"/>
          <w:szCs w:val="22"/>
        </w:rPr>
        <w:t>8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 Les couleurs du </w:t>
      </w:r>
      <w:r w:rsidRPr="0079085F">
        <w:rPr>
          <w:rFonts w:ascii="Georgia" w:hAnsi="Georgia" w:cs="Georgia"/>
          <w:i/>
          <w:color w:val="000000" w:themeColor="text1"/>
          <w:sz w:val="22"/>
          <w:szCs w:val="22"/>
        </w:rPr>
        <w:t xml:space="preserve">Devoir 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(Paul Eluard) », </w:t>
      </w:r>
      <w:r w:rsidRPr="0079085F">
        <w:rPr>
          <w:rFonts w:ascii="Georgia" w:hAnsi="Georgia" w:cs="Georgia"/>
          <w:i/>
          <w:color w:val="000000" w:themeColor="text1"/>
          <w:sz w:val="22"/>
          <w:szCs w:val="22"/>
        </w:rPr>
        <w:t xml:space="preserve">Visibilités littéraires, </w:t>
      </w:r>
      <w:r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Littérature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, n° 195, septembre 2019, Paris, Dunod, p. 5-16. </w:t>
      </w:r>
      <w:r w:rsidRPr="0079085F">
        <w:rPr>
          <w:rFonts w:ascii="Georgia" w:hAnsi="Georgia"/>
          <w:color w:val="000000" w:themeColor="text1"/>
          <w:sz w:val="22"/>
          <w:szCs w:val="22"/>
        </w:rPr>
        <w:t>[ACL]</w:t>
      </w:r>
    </w:p>
    <w:p w:rsidR="00DC355D" w:rsidRPr="0079085F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 w:themeColor="text1"/>
          <w:sz w:val="22"/>
          <w:szCs w:val="22"/>
        </w:rPr>
      </w:pPr>
      <w:r w:rsidRPr="0079085F">
        <w:rPr>
          <w:rFonts w:ascii="Georgia" w:hAnsi="Georgia" w:cs="Georgia"/>
          <w:color w:val="000000" w:themeColor="text1"/>
          <w:sz w:val="22"/>
          <w:szCs w:val="22"/>
        </w:rPr>
        <w:t>4</w:t>
      </w:r>
      <w:r w:rsidR="004F2AA3">
        <w:rPr>
          <w:rFonts w:ascii="Georgia" w:hAnsi="Georgia" w:cs="Georgia"/>
          <w:color w:val="000000" w:themeColor="text1"/>
          <w:sz w:val="22"/>
          <w:szCs w:val="22"/>
        </w:rPr>
        <w:t>9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 Écrire, dessiner sans fin. André du Bouchet et Alberto Giacometti », </w:t>
      </w:r>
      <w:r w:rsidRPr="0079085F">
        <w:rPr>
          <w:rFonts w:ascii="Georgia" w:hAnsi="Georgia" w:cs="Georgia"/>
          <w:i/>
          <w:color w:val="000000" w:themeColor="text1"/>
          <w:sz w:val="22"/>
          <w:szCs w:val="22"/>
        </w:rPr>
        <w:t xml:space="preserve">Sens à l’horizon ! Hommage à Denis Bertrand, 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V. Estay-Stange, P. Hachette, R. Horrein dir., Lambert-Lucas, Limoges, septembre 2019, p. 27-38. 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50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. « L’œuvre de Franck Venaille et la matière du temps », 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>Franck Venaille aujourd’hui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, M. Créac’h, L. Cariou, S. Cunescu, 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>Fabula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>, 2020</w:t>
      </w:r>
      <w:r w:rsidR="00DC355D" w:rsidRPr="008D7311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51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.« </w:t>
      </w:r>
      <w:r w:rsidR="00DC355D" w:rsidRPr="00D75F0E">
        <w:rPr>
          <w:rFonts w:ascii="Georgia" w:hAnsi="Georgia"/>
          <w:smallCaps/>
        </w:rPr>
        <w:t>Blue pictures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 xml:space="preserve">. 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La couleur de Jacques Monory dans la poésie de Franck Venaille », 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>Franck Venaille aujourd’hui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, M. Créac’h, L. Cariou, S. Cunescu, 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>Fabula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, 2020. 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eastAsia="Times" w:hAnsi="Georgia" w:cs="Georgia"/>
          <w:noProof/>
          <w:color w:val="000000"/>
          <w:sz w:val="22"/>
          <w:szCs w:val="22"/>
          <w:lang w:eastAsia="en-US"/>
        </w:rPr>
      </w:pPr>
      <w:r>
        <w:rPr>
          <w:rFonts w:ascii="Georgia" w:hAnsi="Georgia" w:cs="Georgia"/>
          <w:color w:val="000000"/>
          <w:sz w:val="22"/>
          <w:szCs w:val="22"/>
        </w:rPr>
        <w:t>52</w:t>
      </w:r>
      <w:r w:rsidR="00DC355D" w:rsidRPr="00D75F0E">
        <w:rPr>
          <w:rFonts w:ascii="Georgia" w:hAnsi="Georgia" w:cs="Georgia"/>
          <w:color w:val="000000"/>
          <w:sz w:val="22"/>
          <w:szCs w:val="22"/>
        </w:rPr>
        <w:t>. « Scènes d’épouvante : Claude Simon dans les parages de l’image » dans</w:t>
      </w:r>
      <w:r w:rsidR="00DC355D" w:rsidRPr="00D75F0E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 Cahiers Claude Simon, 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>n° 15</w:t>
      </w:r>
      <w:r w:rsidR="00DC355D" w:rsidRPr="00D75F0E">
        <w:rPr>
          <w:rFonts w:ascii="Georgia" w:hAnsi="Georgia" w:cs="Georgia"/>
          <w:i/>
          <w:iCs/>
          <w:color w:val="000000" w:themeColor="text1"/>
          <w:sz w:val="22"/>
          <w:szCs w:val="22"/>
        </w:rPr>
        <w:t>, « je pouvais voir »</w:t>
      </w:r>
      <w:r w:rsidR="00DC355D" w:rsidRPr="00D75F0E">
        <w:rPr>
          <w:rFonts w:ascii="Georgia" w:hAnsi="Georgia" w:cs="Georgia"/>
          <w:iCs/>
          <w:color w:val="000000" w:themeColor="text1"/>
          <w:sz w:val="22"/>
          <w:szCs w:val="22"/>
        </w:rPr>
        <w:t xml:space="preserve">, 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J. Gleize et D. Zemmour (dir.), Presses Universitaires de Rennes, 2020, p. 99-114. </w:t>
      </w:r>
      <w:r w:rsidR="00DC355D" w:rsidRPr="00D75F0E">
        <w:rPr>
          <w:rFonts w:ascii="Georgia" w:hAnsi="Georgia"/>
          <w:sz w:val="22"/>
          <w:szCs w:val="22"/>
        </w:rPr>
        <w:t>[ACL, nouvelle publication de 7.]</w:t>
      </w:r>
      <w:r w:rsidR="00DC355D" w:rsidRPr="00D75F0E">
        <w:rPr>
          <w:rFonts w:ascii="Georgia" w:hAnsi="Georgia" w:cs="Georgia"/>
          <w:i/>
          <w:iCs/>
          <w:color w:val="000000" w:themeColor="text1"/>
          <w:sz w:val="22"/>
          <w:szCs w:val="22"/>
        </w:rPr>
        <w:t>.</w:t>
      </w:r>
    </w:p>
    <w:p w:rsidR="00DC355D" w:rsidRPr="008D731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53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. « Étude de mains », 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>Claude Simon, passions du corps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, </w:t>
      </w:r>
      <w:r w:rsidR="00DC355D" w:rsidRPr="00D75F0E">
        <w:rPr>
          <w:rFonts w:ascii="Georgia" w:hAnsi="Georgia"/>
          <w:color w:val="000000" w:themeColor="text1"/>
          <w:sz w:val="22"/>
          <w:szCs w:val="22"/>
        </w:rPr>
        <w:t xml:space="preserve">M. Hartmann dir., </w:t>
      </w:r>
      <w:r w:rsidR="00DC355D" w:rsidRPr="00D75F0E">
        <w:rPr>
          <w:rFonts w:ascii="Georgia" w:hAnsi="Georgia" w:cs="Times"/>
          <w:i/>
          <w:iCs/>
          <w:color w:val="000000" w:themeColor="text1"/>
          <w:sz w:val="22"/>
          <w:szCs w:val="22"/>
        </w:rPr>
        <w:t xml:space="preserve">Elseneur </w:t>
      </w:r>
      <w:r w:rsidR="00DC355D" w:rsidRPr="00D75F0E">
        <w:rPr>
          <w:rFonts w:ascii="Georgia" w:hAnsi="Georgia"/>
          <w:color w:val="000000" w:themeColor="text1"/>
          <w:sz w:val="22"/>
          <w:szCs w:val="22"/>
        </w:rPr>
        <w:t xml:space="preserve">n°35, Caen, Presses Universitaires, 2020, </w:t>
      </w:r>
      <w:r w:rsidR="00DC355D" w:rsidRPr="00D75F0E">
        <w:rPr>
          <w:rFonts w:ascii="Georgia" w:hAnsi="Georgia"/>
          <w:sz w:val="22"/>
          <w:szCs w:val="22"/>
        </w:rPr>
        <w:t>p. 67-77</w:t>
      </w:r>
      <w:r w:rsidR="00DC355D" w:rsidRPr="00D75F0E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. </w:t>
      </w:r>
      <w:r w:rsidR="00DC355D" w:rsidRPr="00D75F0E">
        <w:rPr>
          <w:rFonts w:ascii="Georgia" w:hAnsi="Georgia"/>
          <w:sz w:val="22"/>
          <w:szCs w:val="22"/>
        </w:rPr>
        <w:t>[ACL]</w:t>
      </w:r>
    </w:p>
    <w:p w:rsidR="00DC355D" w:rsidRPr="00D75F0E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54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. Introduction, </w:t>
      </w:r>
      <w:r w:rsidR="00DC355D" w:rsidRPr="00D75F0E">
        <w:rPr>
          <w:rFonts w:ascii="Georgia" w:hAnsi="Georgia" w:cs="Georgia"/>
          <w:i/>
          <w:color w:val="000000" w:themeColor="text1"/>
          <w:sz w:val="22"/>
          <w:szCs w:val="22"/>
        </w:rPr>
        <w:t xml:space="preserve">Délivrer le temps. </w:t>
      </w:r>
      <w:r w:rsidR="00DC355D" w:rsidRPr="00D75F0E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Écrire le musée </w:t>
      </w:r>
      <w:r w:rsidR="00DC355D" w:rsidRPr="00D75F0E">
        <w:rPr>
          <w:rFonts w:ascii="Georgia" w:hAnsi="Georgia" w:cs="Georgia"/>
          <w:iCs/>
          <w:color w:val="000000" w:themeColor="text1"/>
          <w:sz w:val="22"/>
          <w:szCs w:val="22"/>
        </w:rPr>
        <w:t>(</w:t>
      </w:r>
      <w:r w:rsidR="00DC355D" w:rsidRPr="00D75F0E">
        <w:rPr>
          <w:rFonts w:ascii="Georgia" w:hAnsi="Georgia"/>
          <w:color w:val="000000" w:themeColor="text1"/>
          <w:sz w:val="22"/>
          <w:szCs w:val="22"/>
        </w:rPr>
        <w:t>XIX</w:t>
      </w:r>
      <w:r w:rsidR="00DC355D" w:rsidRPr="00D75F0E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D75F0E">
        <w:rPr>
          <w:rFonts w:ascii="Georgia" w:hAnsi="Georgia"/>
          <w:color w:val="000000" w:themeColor="text1"/>
          <w:sz w:val="22"/>
          <w:szCs w:val="22"/>
        </w:rPr>
        <w:t>-XXI</w:t>
      </w:r>
      <w:r w:rsidR="00DC355D" w:rsidRPr="00D75F0E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D75F0E">
        <w:rPr>
          <w:rFonts w:ascii="Georgia" w:hAnsi="Georgia"/>
          <w:color w:val="000000" w:themeColor="text1"/>
          <w:sz w:val="22"/>
          <w:szCs w:val="22"/>
        </w:rPr>
        <w:t xml:space="preserve"> siècle), 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 xml:space="preserve">M. Créac’h, J. M. Ibeas-Altamira, L. Vazquez dir, Paris, </w:t>
      </w:r>
      <w:r w:rsidR="00DC355D">
        <w:rPr>
          <w:rFonts w:ascii="Georgia" w:hAnsi="Georgia" w:cs="Georgia"/>
          <w:color w:val="000000" w:themeColor="text1"/>
          <w:sz w:val="22"/>
          <w:szCs w:val="22"/>
        </w:rPr>
        <w:t xml:space="preserve">Paris, </w:t>
      </w:r>
      <w:r w:rsidR="00DC355D" w:rsidRPr="00D75F0E">
        <w:rPr>
          <w:rFonts w:ascii="Georgia" w:hAnsi="Georgia" w:cs="Georgia"/>
          <w:color w:val="000000" w:themeColor="text1"/>
          <w:sz w:val="22"/>
          <w:szCs w:val="22"/>
        </w:rPr>
        <w:t>Hermann, 2020, p. 9-16.</w:t>
      </w:r>
    </w:p>
    <w:p w:rsidR="00DC355D" w:rsidRPr="00F2483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55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. « Rencontrer la peinture par le poème. Le ‘Musée des larmes’ de Michèle Finck », </w:t>
      </w:r>
      <w:r w:rsidR="00DC355D" w:rsidRPr="00F24831">
        <w:rPr>
          <w:rFonts w:ascii="Georgia" w:hAnsi="Georgia" w:cs="Georgia"/>
          <w:i/>
          <w:color w:val="000000" w:themeColor="text1"/>
          <w:sz w:val="22"/>
          <w:szCs w:val="22"/>
        </w:rPr>
        <w:t xml:space="preserve">Délivrer le temps. </w:t>
      </w:r>
      <w:r w:rsidR="00DC355D" w:rsidRPr="00F24831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Écrire le musée </w:t>
      </w:r>
      <w:r w:rsidR="00DC355D" w:rsidRPr="00F24831">
        <w:rPr>
          <w:rFonts w:ascii="Georgia" w:hAnsi="Georgia" w:cs="Georgia"/>
          <w:iCs/>
          <w:color w:val="000000" w:themeColor="text1"/>
          <w:sz w:val="22"/>
          <w:szCs w:val="22"/>
        </w:rPr>
        <w:t>(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>XIX</w:t>
      </w:r>
      <w:r w:rsidR="00DC355D" w:rsidRPr="00F24831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>-XXI</w:t>
      </w:r>
      <w:r w:rsidR="00DC355D" w:rsidRPr="00F24831">
        <w:rPr>
          <w:rFonts w:ascii="Georgia" w:hAnsi="Georgia"/>
          <w:color w:val="000000" w:themeColor="text1"/>
          <w:sz w:val="22"/>
          <w:szCs w:val="22"/>
          <w:vertAlign w:val="superscript"/>
        </w:rPr>
        <w:t>e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 xml:space="preserve"> siècles),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>M. Créac’h, J. M. Ibeas-Altamira, L. Vazquez dir, Paris, Hermann, 2020, p. 253-263</w:t>
      </w:r>
      <w:r w:rsidR="00DC355D" w:rsidRPr="00F24831">
        <w:rPr>
          <w:rFonts w:ascii="Georgia" w:hAnsi="Georgia"/>
          <w:color w:val="000000" w:themeColor="text1"/>
          <w:sz w:val="22"/>
          <w:szCs w:val="22"/>
        </w:rPr>
        <w:t>.</w:t>
      </w:r>
    </w:p>
    <w:p w:rsidR="00DC355D" w:rsidRPr="002860F3" w:rsidRDefault="004F2AA3" w:rsidP="00DC355D">
      <w:r>
        <w:rPr>
          <w:rFonts w:ascii="Georgia" w:hAnsi="Georgia" w:cs="Georgia"/>
          <w:color w:val="000000" w:themeColor="text1"/>
          <w:sz w:val="22"/>
          <w:szCs w:val="22"/>
        </w:rPr>
        <w:t>56</w:t>
      </w:r>
      <w:r w:rsidR="00DC355D" w:rsidRPr="00C25DF8">
        <w:rPr>
          <w:rFonts w:ascii="Georgia" w:hAnsi="Georgia" w:cs="Georgia"/>
          <w:color w:val="000000" w:themeColor="text1"/>
          <w:sz w:val="22"/>
          <w:szCs w:val="22"/>
        </w:rPr>
        <w:t xml:space="preserve">. « Tombeau du poète (Jaccottet et Segalen) », </w:t>
      </w:r>
      <w:r w:rsidR="00DC355D" w:rsidRPr="00C25DF8">
        <w:rPr>
          <w:rFonts w:ascii="Georgia" w:hAnsi="Georgia" w:cs="Georgia"/>
          <w:i/>
          <w:color w:val="000000" w:themeColor="text1"/>
          <w:sz w:val="22"/>
          <w:szCs w:val="22"/>
        </w:rPr>
        <w:t>Écrit sur l’écorce, la pierre, la neige. Les supports matériels du poème (période moderne et contemporaine),</w:t>
      </w:r>
      <w:r w:rsidR="00DC355D" w:rsidRPr="00C25DF8">
        <w:rPr>
          <w:rFonts w:ascii="Georgia" w:hAnsi="Georgia" w:cs="Georgia"/>
          <w:color w:val="000000" w:themeColor="text1"/>
          <w:sz w:val="22"/>
          <w:szCs w:val="22"/>
        </w:rPr>
        <w:t xml:space="preserve"> C. Brochard et A. Gourio dir., Elseneur n° 36, Caen, Presses Universitaires de Caen, 2021, p. 33-42.</w:t>
      </w:r>
      <w:r w:rsidR="00DC355D">
        <w:t xml:space="preserve"> </w:t>
      </w:r>
      <w:hyperlink r:id="rId13" w:history="1">
        <w:r w:rsidR="00DC355D">
          <w:rPr>
            <w:rStyle w:val="Lienhypertexte"/>
          </w:rPr>
          <w:t>https://journals.openedition.org/elseneur/315</w:t>
        </w:r>
      </w:hyperlink>
    </w:p>
    <w:p w:rsidR="00DC355D" w:rsidRPr="00F24831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57</w:t>
      </w:r>
      <w:r w:rsidR="00DC355D"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« Écrire la catastrophe. Le détour par la peinture », </w:t>
      </w:r>
      <w:r w:rsidR="00DC355D" w:rsidRPr="00F24831">
        <w:rPr>
          <w:rFonts w:ascii="Georgia" w:hAnsi="Georgia" w:cs="Georgia"/>
          <w:i/>
          <w:color w:val="000000" w:themeColor="text1"/>
          <w:sz w:val="22"/>
          <w:szCs w:val="22"/>
        </w:rPr>
        <w:t>Publier à la tangence de la littérature, des arts et des sciences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, spécial 40e anniversaire de la revue </w:t>
      </w:r>
      <w:r w:rsidR="00DC355D" w:rsidRPr="00F24831">
        <w:rPr>
          <w:rFonts w:ascii="Georgia" w:hAnsi="Georgia" w:cs="Georgia"/>
          <w:i/>
          <w:color w:val="000000" w:themeColor="text1"/>
          <w:sz w:val="22"/>
          <w:szCs w:val="22"/>
        </w:rPr>
        <w:t>Tangence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>, H. Guay et R. Roy éd., n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  <w:vertAlign w:val="superscript"/>
        </w:rPr>
        <w:t>o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 125-126, novembre 2021, Québec, p. 189-201. </w:t>
      </w:r>
    </w:p>
    <w:p w:rsidR="00DC355D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i/>
          <w:iCs/>
          <w:color w:val="000000" w:themeColor="text1"/>
          <w:sz w:val="22"/>
          <w:szCs w:val="22"/>
        </w:rPr>
      </w:pPr>
      <w:r w:rsidRPr="0079085F">
        <w:rPr>
          <w:rFonts w:ascii="Georgia" w:hAnsi="Georgia" w:cs="Georgia"/>
          <w:color w:val="000000" w:themeColor="text1"/>
          <w:sz w:val="22"/>
          <w:szCs w:val="22"/>
        </w:rPr>
        <w:t>5</w:t>
      </w:r>
      <w:r w:rsidR="004F2AA3">
        <w:rPr>
          <w:rFonts w:ascii="Georgia" w:hAnsi="Georgia" w:cs="Georgia"/>
          <w:color w:val="000000" w:themeColor="text1"/>
          <w:sz w:val="22"/>
          <w:szCs w:val="22"/>
        </w:rPr>
        <w:t>8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. « Reproduire la préhistoire : une invitation à l’écrire ? René Char, André du Bouchet, Lorand Gaspar », </w:t>
      </w:r>
      <w:r w:rsidRPr="0079085F">
        <w:rPr>
          <w:rFonts w:ascii="Georgia" w:hAnsi="Georgia" w:cs="Georgia"/>
          <w:i/>
          <w:color w:val="000000" w:themeColor="text1"/>
          <w:sz w:val="22"/>
          <w:szCs w:val="22"/>
        </w:rPr>
        <w:t>Reproducing Images and Texts / La Reproduction des images et des textes,</w:t>
      </w:r>
      <w:r w:rsidRPr="0079085F">
        <w:rPr>
          <w:rFonts w:ascii="Georgia" w:hAnsi="Georgia" w:cs="Georgia"/>
          <w:color w:val="000000" w:themeColor="text1"/>
          <w:sz w:val="22"/>
          <w:szCs w:val="22"/>
        </w:rPr>
        <w:t xml:space="preserve"> P. Kaenel &amp; K. Bell éd. avec la collaboration de F. Brülhart, Brill, Leiden/Boston,</w:t>
      </w:r>
      <w:r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 </w:t>
      </w:r>
      <w:r w:rsidRPr="0079085F">
        <w:rPr>
          <w:rFonts w:ascii="Georgia" w:hAnsi="Georgia" w:cs="Georgia"/>
          <w:iCs/>
          <w:color w:val="000000" w:themeColor="text1"/>
          <w:sz w:val="22"/>
          <w:szCs w:val="22"/>
        </w:rPr>
        <w:t>2022, p. 331-346</w:t>
      </w:r>
      <w:r w:rsidRPr="0079085F">
        <w:rPr>
          <w:rFonts w:ascii="Georgia" w:hAnsi="Georgia" w:cs="Georgia"/>
          <w:i/>
          <w:iCs/>
          <w:color w:val="000000" w:themeColor="text1"/>
          <w:sz w:val="22"/>
          <w:szCs w:val="22"/>
        </w:rPr>
        <w:t>.</w:t>
      </w:r>
    </w:p>
    <w:p w:rsidR="00DC355D" w:rsidRPr="00F24831" w:rsidRDefault="00DC355D" w:rsidP="00DC355D">
      <w:p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3406EC">
        <w:rPr>
          <w:rFonts w:ascii="Georgia" w:hAnsi="Georgia" w:cs="Georgia"/>
          <w:color w:val="000000" w:themeColor="text1"/>
          <w:sz w:val="22"/>
          <w:szCs w:val="22"/>
        </w:rPr>
        <w:t>5</w:t>
      </w:r>
      <w:r w:rsidR="004F2AA3">
        <w:rPr>
          <w:rFonts w:ascii="Georgia" w:hAnsi="Georgia" w:cs="Georgia"/>
          <w:color w:val="000000" w:themeColor="text1"/>
          <w:sz w:val="22"/>
          <w:szCs w:val="22"/>
        </w:rPr>
        <w:t>9</w:t>
      </w:r>
      <w:r w:rsidRPr="003406EC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« Une critique pour demain. Keats, Jouve, Bonnefoy devant un tableau de Claude Lorrain », </w:t>
      </w:r>
      <w:r w:rsidRPr="00F24831">
        <w:rPr>
          <w:rFonts w:ascii="Georgia" w:hAnsi="Georgia" w:cs="Georgia"/>
          <w:i/>
          <w:color w:val="000000" w:themeColor="text1"/>
          <w:sz w:val="22"/>
          <w:szCs w:val="22"/>
        </w:rPr>
        <w:t>Il est temps d’intervenir. Pour Pierre Bayard</w:t>
      </w:r>
      <w:r w:rsidRPr="00F24831">
        <w:rPr>
          <w:rFonts w:ascii="Georgia" w:hAnsi="Georgia" w:cs="Georgia"/>
          <w:color w:val="000000" w:themeColor="text1"/>
          <w:sz w:val="22"/>
          <w:szCs w:val="22"/>
        </w:rPr>
        <w:t>, M. Séguy dir., éditions Peeters, collection « La République des lettres », 2023, p. 51-62.</w:t>
      </w:r>
    </w:p>
    <w:p w:rsidR="00DC355D" w:rsidRDefault="004F2AA3" w:rsidP="00DC355D">
      <w:p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60</w:t>
      </w:r>
      <w:r w:rsidR="00DC355D" w:rsidRPr="00BC1486">
        <w:rPr>
          <w:rFonts w:ascii="Georgia" w:hAnsi="Georgia" w:cs="Georgia"/>
          <w:color w:val="000000" w:themeColor="text1"/>
          <w:sz w:val="22"/>
          <w:szCs w:val="22"/>
        </w:rPr>
        <w:t xml:space="preserve">. « Exercices de style. Claude Simon », </w:t>
      </w:r>
      <w:r w:rsidR="00DC355D" w:rsidRPr="00FF6CC4">
        <w:rPr>
          <w:rFonts w:ascii="Georgia" w:hAnsi="Georgia" w:cs="Georgia"/>
          <w:i/>
          <w:color w:val="000000" w:themeColor="text1"/>
          <w:sz w:val="22"/>
          <w:szCs w:val="22"/>
        </w:rPr>
        <w:t>Marginalia</w:t>
      </w:r>
      <w:r w:rsidR="00DC355D">
        <w:rPr>
          <w:rFonts w:ascii="Georgia" w:hAnsi="Georgia" w:cs="Georgia"/>
          <w:i/>
          <w:color w:val="000000" w:themeColor="text1"/>
          <w:sz w:val="22"/>
          <w:szCs w:val="22"/>
        </w:rPr>
        <w:t xml:space="preserve"> ou les abords </w:t>
      </w:r>
      <w:r w:rsidR="00DC355D" w:rsidRPr="00FF6CC4">
        <w:rPr>
          <w:rFonts w:ascii="Georgia" w:hAnsi="Georgia" w:cs="Georgia"/>
          <w:i/>
          <w:color w:val="000000" w:themeColor="text1"/>
          <w:sz w:val="22"/>
          <w:szCs w:val="22"/>
        </w:rPr>
        <w:t>de la littérature</w:t>
      </w:r>
      <w:r w:rsidR="00DC355D">
        <w:rPr>
          <w:rFonts w:ascii="Georgia" w:hAnsi="Georgia" w:cs="Georgia"/>
          <w:i/>
          <w:color w:val="000000" w:themeColor="text1"/>
          <w:sz w:val="22"/>
          <w:szCs w:val="22"/>
        </w:rPr>
        <w:t xml:space="preserve">. Une </w:t>
      </w:r>
      <w:r w:rsidR="00DC355D" w:rsidRPr="00FF6CC4">
        <w:rPr>
          <w:rFonts w:ascii="Georgia" w:hAnsi="Georgia" w:cs="Georgia"/>
          <w:i/>
          <w:color w:val="000000" w:themeColor="text1"/>
          <w:sz w:val="22"/>
          <w:szCs w:val="22"/>
        </w:rPr>
        <w:t xml:space="preserve"> </w:t>
      </w:r>
      <w:r w:rsidR="00DC355D">
        <w:rPr>
          <w:rFonts w:ascii="Georgia" w:hAnsi="Georgia"/>
          <w:bCs/>
          <w:i/>
          <w:color w:val="212121"/>
          <w:sz w:val="22"/>
          <w:szCs w:val="22"/>
          <w:shd w:val="clear" w:color="auto" w:fill="FFFFFF"/>
        </w:rPr>
        <w:t>a</w:t>
      </w:r>
      <w:r w:rsidR="00DC355D" w:rsidRPr="00FF6CC4">
        <w:rPr>
          <w:rFonts w:ascii="Georgia" w:hAnsi="Georgia"/>
          <w:bCs/>
          <w:i/>
          <w:color w:val="212121"/>
          <w:sz w:val="22"/>
          <w:szCs w:val="22"/>
          <w:shd w:val="clear" w:color="auto" w:fill="FFFFFF"/>
        </w:rPr>
        <w:t>nthologie documentaire</w:t>
      </w:r>
      <w:r w:rsidR="00DC355D" w:rsidRPr="00BC1486">
        <w:rPr>
          <w:rFonts w:ascii="Georgia" w:hAnsi="Georgia"/>
          <w:bCs/>
          <w:color w:val="212121"/>
          <w:sz w:val="22"/>
          <w:szCs w:val="22"/>
          <w:shd w:val="clear" w:color="auto" w:fill="FFFFFF"/>
        </w:rPr>
        <w:t xml:space="preserve">, </w:t>
      </w:r>
      <w:r w:rsidR="00DC355D" w:rsidRPr="00BC1486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>M</w:t>
      </w:r>
      <w:r w:rsidR="00263425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>.</w:t>
      </w:r>
      <w:r w:rsidR="00DC355D" w:rsidRPr="00BC1486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 xml:space="preserve"> Scibiorska &amp; D</w:t>
      </w:r>
      <w:r w:rsidR="00263425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>.</w:t>
      </w:r>
      <w:r w:rsidR="00DC355D" w:rsidRPr="00BC1486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 xml:space="preserve"> Martens </w:t>
      </w:r>
      <w:r w:rsidR="00DC355D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>éd</w:t>
      </w:r>
      <w:r w:rsidR="00DC355D" w:rsidRPr="00BC1486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 xml:space="preserve">., </w:t>
      </w:r>
      <w:r w:rsidR="00DC355D" w:rsidRPr="00BC1486">
        <w:rPr>
          <w:rFonts w:ascii="Georgia" w:hAnsi="Georgia"/>
          <w:bCs/>
          <w:i/>
          <w:iCs/>
          <w:color w:val="212121"/>
          <w:sz w:val="22"/>
          <w:szCs w:val="22"/>
          <w:shd w:val="clear" w:color="auto" w:fill="FFFFFF"/>
        </w:rPr>
        <w:t>Histoires littéraires</w:t>
      </w:r>
      <w:r w:rsidR="00DC355D">
        <w:rPr>
          <w:rFonts w:ascii="Georgia" w:hAnsi="Georgia"/>
          <w:bCs/>
          <w:i/>
          <w:iCs/>
          <w:color w:val="212121"/>
          <w:sz w:val="22"/>
          <w:szCs w:val="22"/>
          <w:shd w:val="clear" w:color="auto" w:fill="FFFFFF"/>
        </w:rPr>
        <w:t xml:space="preserve"> </w:t>
      </w:r>
      <w:r w:rsidR="00DC355D">
        <w:rPr>
          <w:rFonts w:ascii="Georgia" w:hAnsi="Georgia"/>
          <w:bCs/>
          <w:iCs/>
          <w:color w:val="212121"/>
          <w:sz w:val="22"/>
          <w:szCs w:val="22"/>
          <w:shd w:val="clear" w:color="auto" w:fill="FFFFFF"/>
        </w:rPr>
        <w:t>(Paris) &amp; Du Lérot éditeur (Tusson)</w:t>
      </w:r>
      <w:r w:rsidR="00DC355D" w:rsidRPr="00BC1486">
        <w:rPr>
          <w:rFonts w:ascii="Georgia" w:hAnsi="Georgia"/>
          <w:bCs/>
          <w:i/>
          <w:iCs/>
          <w:color w:val="212121"/>
          <w:sz w:val="22"/>
          <w:szCs w:val="22"/>
          <w:shd w:val="clear" w:color="auto" w:fill="FFFFFF"/>
        </w:rPr>
        <w:t xml:space="preserve">, </w:t>
      </w:r>
      <w:r w:rsidR="00DC355D">
        <w:rPr>
          <w:rFonts w:ascii="Georgia" w:hAnsi="Georgia"/>
          <w:color w:val="212121"/>
          <w:sz w:val="22"/>
          <w:szCs w:val="22"/>
          <w:shd w:val="clear" w:color="auto" w:fill="FFFFFF"/>
          <w:lang w:val="sv-SE"/>
        </w:rPr>
        <w:t xml:space="preserve">vol. XXIV, n° 94, </w:t>
      </w:r>
      <w:r w:rsidR="00DC355D">
        <w:rPr>
          <w:rFonts w:ascii="Georgia" w:hAnsi="Georgia" w:cs="Georgia"/>
          <w:color w:val="000000" w:themeColor="text1"/>
          <w:sz w:val="22"/>
          <w:szCs w:val="22"/>
          <w:lang w:val="sv-SE"/>
        </w:rPr>
        <w:t xml:space="preserve">avril - mai- juin </w:t>
      </w:r>
      <w:r w:rsidR="00DC355D" w:rsidRPr="003D098D">
        <w:rPr>
          <w:rFonts w:ascii="Georgia" w:hAnsi="Georgia" w:cs="Georgia"/>
          <w:color w:val="000000" w:themeColor="text1"/>
          <w:sz w:val="22"/>
          <w:szCs w:val="22"/>
        </w:rPr>
        <w:t>2023</w:t>
      </w:r>
      <w:r w:rsidR="00DC355D">
        <w:rPr>
          <w:rFonts w:ascii="Georgia" w:hAnsi="Georgia" w:cs="Georgia"/>
          <w:color w:val="000000" w:themeColor="text1"/>
          <w:sz w:val="22"/>
          <w:szCs w:val="22"/>
        </w:rPr>
        <w:t>, p. 108-109.</w:t>
      </w:r>
    </w:p>
    <w:p w:rsidR="00ED7740" w:rsidRPr="00F87648" w:rsidRDefault="004F2AA3" w:rsidP="00E02479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lastRenderedPageBreak/>
        <w:t>61</w:t>
      </w:r>
      <w:r w:rsidR="00ED7740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A03816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« Faire vieillir les images pour rajeunir les textes ? » Les illustrations de </w:t>
      </w:r>
      <w:r w:rsidR="00A03816" w:rsidRPr="00F87648">
        <w:rPr>
          <w:rFonts w:ascii="Georgia" w:hAnsi="Georgia" w:cs="Georgia"/>
          <w:i/>
          <w:color w:val="000000" w:themeColor="text1"/>
          <w:sz w:val="22"/>
          <w:szCs w:val="22"/>
        </w:rPr>
        <w:t>Grain d’aile</w:t>
      </w:r>
      <w:r w:rsidR="00A03816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 de Paul Eluard », </w:t>
      </w:r>
      <w:r w:rsidR="00A03816" w:rsidRPr="00F87648">
        <w:rPr>
          <w:rFonts w:ascii="Georgia" w:hAnsi="Georgia" w:cs="Georgia"/>
          <w:i/>
          <w:color w:val="000000" w:themeColor="text1"/>
          <w:sz w:val="22"/>
          <w:szCs w:val="22"/>
        </w:rPr>
        <w:t>L’lllustration : limites et perspectives</w:t>
      </w:r>
      <w:r w:rsidR="00A03816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, S. Khabou dir., Sfax (Tunisie), Mohamed Ali Hammi éd., </w:t>
      </w:r>
      <w:r w:rsidR="00A03816">
        <w:rPr>
          <w:rFonts w:ascii="Georgia" w:hAnsi="Georgia" w:cs="Georgia"/>
          <w:color w:val="000000" w:themeColor="text1"/>
          <w:sz w:val="22"/>
          <w:szCs w:val="22"/>
        </w:rPr>
        <w:t>2024, p. 361-373.</w:t>
      </w:r>
    </w:p>
    <w:p w:rsidR="00DC355D" w:rsidRDefault="004F2AA3" w:rsidP="00E02479">
      <w:pPr>
        <w:jc w:val="both"/>
      </w:pPr>
      <w:r>
        <w:rPr>
          <w:rFonts w:ascii="Georgia" w:hAnsi="Georgia" w:cs="Georgia"/>
          <w:color w:val="000000" w:themeColor="text1"/>
          <w:sz w:val="22"/>
          <w:szCs w:val="22"/>
        </w:rPr>
        <w:t>62</w:t>
      </w:r>
      <w:r w:rsidR="00DC355D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5D1B03" w:rsidRPr="00F87648">
        <w:rPr>
          <w:rFonts w:ascii="Georgia" w:hAnsi="Georgia"/>
          <w:color w:val="000000" w:themeColor="text1"/>
          <w:sz w:val="22"/>
          <w:szCs w:val="22"/>
        </w:rPr>
        <w:t xml:space="preserve">« </w:t>
      </w:r>
      <w:r w:rsidR="005D1B03" w:rsidRPr="00F87648">
        <w:rPr>
          <w:rFonts w:ascii="Georgia" w:hAnsi="Georgia"/>
          <w:sz w:val="22"/>
          <w:szCs w:val="22"/>
        </w:rPr>
        <w:t xml:space="preserve">Viralité et vitalité du mème du tableau vivant </w:t>
      </w:r>
      <w:r w:rsidR="005D1B03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» </w:t>
      </w:r>
      <w:r w:rsidR="005D1B03" w:rsidRPr="00F87648">
        <w:rPr>
          <w:rFonts w:ascii="Georgia" w:hAnsi="Georgia"/>
          <w:color w:val="000000" w:themeColor="text1"/>
          <w:sz w:val="22"/>
          <w:szCs w:val="22"/>
        </w:rPr>
        <w:t>(avec Béatrice Mazoyer)</w:t>
      </w:r>
      <w:r w:rsidR="005D1B03" w:rsidRPr="00F87648">
        <w:rPr>
          <w:rFonts w:ascii="Georgia" w:hAnsi="Georgia" w:cs="Georgia"/>
          <w:color w:val="000000" w:themeColor="text1"/>
          <w:sz w:val="22"/>
          <w:szCs w:val="22"/>
        </w:rPr>
        <w:t xml:space="preserve">, </w:t>
      </w:r>
      <w:r w:rsidR="005D1B03" w:rsidRPr="00F87648">
        <w:rPr>
          <w:rFonts w:ascii="Georgia" w:hAnsi="Georgia"/>
          <w:i/>
          <w:color w:val="000000" w:themeColor="text1"/>
          <w:sz w:val="22"/>
          <w:szCs w:val="22"/>
        </w:rPr>
        <w:t>Vies et</w:t>
      </w:r>
      <w:r w:rsidR="005D1B03" w:rsidRPr="00F87648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D1B03" w:rsidRPr="00F87648">
        <w:rPr>
          <w:rFonts w:ascii="Georgia" w:hAnsi="Georgia"/>
          <w:i/>
          <w:color w:val="000000" w:themeColor="text1"/>
          <w:sz w:val="22"/>
          <w:szCs w:val="22"/>
        </w:rPr>
        <w:t xml:space="preserve">vitalités des mèmes 1 : Naissance et renaissance des mèmes, </w:t>
      </w:r>
      <w:r w:rsidR="005D1B03" w:rsidRPr="00F87648">
        <w:rPr>
          <w:rStyle w:val="lev"/>
          <w:rFonts w:ascii="Georgia" w:hAnsi="Georgia"/>
          <w:b w:val="0"/>
          <w:sz w:val="22"/>
          <w:szCs w:val="22"/>
        </w:rPr>
        <w:t>L. Allard, I. de Togni, F. Defilippi, L. Fritz, A. Pequignot</w:t>
      </w:r>
      <w:r w:rsidR="005D1B03" w:rsidRPr="00F87648">
        <w:rPr>
          <w:rFonts w:ascii="Georgia" w:hAnsi="Georgia"/>
          <w:b/>
          <w:sz w:val="22"/>
          <w:szCs w:val="22"/>
        </w:rPr>
        <w:t xml:space="preserve"> </w:t>
      </w:r>
      <w:r w:rsidR="005D1B03" w:rsidRPr="00F87648">
        <w:rPr>
          <w:rFonts w:ascii="Georgia" w:hAnsi="Georgia"/>
          <w:sz w:val="22"/>
          <w:szCs w:val="22"/>
        </w:rPr>
        <w:t xml:space="preserve">et </w:t>
      </w:r>
      <w:r w:rsidR="005D1B03" w:rsidRPr="00F87648">
        <w:rPr>
          <w:rStyle w:val="lev"/>
          <w:rFonts w:ascii="Georgia" w:hAnsi="Georgia"/>
          <w:b w:val="0"/>
          <w:sz w:val="22"/>
          <w:szCs w:val="22"/>
        </w:rPr>
        <w:t>G. Stera</w:t>
      </w:r>
      <w:r w:rsidR="005D1B03">
        <w:rPr>
          <w:rStyle w:val="lev"/>
          <w:rFonts w:ascii="Georgia" w:hAnsi="Georgia"/>
          <w:b w:val="0"/>
          <w:sz w:val="22"/>
          <w:szCs w:val="22"/>
        </w:rPr>
        <w:t xml:space="preserve"> dir.</w:t>
      </w:r>
      <w:r w:rsidR="005D1B03" w:rsidRPr="00F87648">
        <w:rPr>
          <w:rStyle w:val="lev"/>
          <w:rFonts w:ascii="Georgia" w:hAnsi="Georgia"/>
          <w:b w:val="0"/>
          <w:sz w:val="22"/>
          <w:szCs w:val="22"/>
        </w:rPr>
        <w:t xml:space="preserve">, </w:t>
      </w:r>
      <w:r w:rsidR="005D1B03" w:rsidRPr="00F87648">
        <w:rPr>
          <w:rStyle w:val="lev"/>
          <w:rFonts w:ascii="Georgia" w:hAnsi="Georgia"/>
          <w:b w:val="0"/>
          <w:i/>
          <w:sz w:val="22"/>
          <w:szCs w:val="22"/>
        </w:rPr>
        <w:t xml:space="preserve">Hybrid 12, </w:t>
      </w:r>
      <w:r w:rsidR="005D1B03" w:rsidRPr="00F87648">
        <w:rPr>
          <w:rStyle w:val="lev"/>
          <w:rFonts w:ascii="Georgia" w:hAnsi="Georgia"/>
          <w:b w:val="0"/>
          <w:sz w:val="22"/>
          <w:szCs w:val="22"/>
        </w:rPr>
        <w:t>novembre 2024</w:t>
      </w:r>
      <w:r w:rsidR="005D1B03">
        <w:rPr>
          <w:rStyle w:val="lev"/>
          <w:rFonts w:ascii="Georgia" w:hAnsi="Georgia"/>
          <w:b w:val="0"/>
          <w:sz w:val="22"/>
          <w:szCs w:val="22"/>
        </w:rPr>
        <w:t xml:space="preserve">, </w:t>
      </w:r>
      <w:r w:rsidR="005D1B03" w:rsidRPr="005D1B03">
        <w:t xml:space="preserve">URL : http://journals.openedition.org/hybrid/4398 ; DOI : </w:t>
      </w:r>
      <w:hyperlink r:id="rId14" w:history="1">
        <w:r w:rsidR="00665A93" w:rsidRPr="00AF4793">
          <w:rPr>
            <w:rStyle w:val="Lienhypertexte"/>
          </w:rPr>
          <w:t>https://doi.org/10.4000/12m9g</w:t>
        </w:r>
      </w:hyperlink>
    </w:p>
    <w:p w:rsidR="00665A93" w:rsidRPr="00F24831" w:rsidRDefault="00665A93" w:rsidP="00E02479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665A93">
        <w:rPr>
          <w:rFonts w:ascii="Georgia" w:hAnsi="Georgia"/>
          <w:color w:val="000000" w:themeColor="text1"/>
          <w:sz w:val="22"/>
          <w:szCs w:val="22"/>
        </w:rPr>
        <w:t xml:space="preserve">63. </w:t>
      </w: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« Donner à voir. Paul Eluard dans ses murs », </w:t>
      </w:r>
      <w:r w:rsidRPr="00F24831">
        <w:rPr>
          <w:rFonts w:ascii="Georgia" w:hAnsi="Georgia"/>
          <w:i/>
          <w:iCs/>
          <w:color w:val="000000" w:themeColor="text1"/>
          <w:sz w:val="22"/>
          <w:szCs w:val="22"/>
        </w:rPr>
        <w:t>Collecte, stockage et transmission d’images chez les écrivains et les artistes (XIX</w:t>
      </w:r>
      <w:r w:rsidRPr="00F24831">
        <w:rPr>
          <w:rFonts w:ascii="Georgia" w:hAnsi="Georgia"/>
          <w:i/>
          <w:iCs/>
          <w:color w:val="000000" w:themeColor="text1"/>
          <w:sz w:val="22"/>
          <w:szCs w:val="22"/>
          <w:vertAlign w:val="superscript"/>
        </w:rPr>
        <w:t>e</w:t>
      </w:r>
      <w:r w:rsidRPr="00F24831">
        <w:rPr>
          <w:rFonts w:ascii="Georgia" w:hAnsi="Georgia"/>
          <w:i/>
          <w:iCs/>
          <w:color w:val="000000" w:themeColor="text1"/>
          <w:sz w:val="22"/>
          <w:szCs w:val="22"/>
        </w:rPr>
        <w:t>-XXI</w:t>
      </w:r>
      <w:r w:rsidRPr="00F24831">
        <w:rPr>
          <w:rFonts w:ascii="Georgia" w:hAnsi="Georgia"/>
          <w:i/>
          <w:iCs/>
          <w:color w:val="000000" w:themeColor="text1"/>
          <w:sz w:val="22"/>
          <w:szCs w:val="22"/>
          <w:vertAlign w:val="superscript"/>
        </w:rPr>
        <w:t xml:space="preserve">e </w:t>
      </w:r>
      <w:r w:rsidRPr="00F24831">
        <w:rPr>
          <w:rFonts w:ascii="Georgia" w:hAnsi="Georgia"/>
          <w:i/>
          <w:iCs/>
          <w:color w:val="000000" w:themeColor="text1"/>
          <w:sz w:val="22"/>
          <w:szCs w:val="22"/>
        </w:rPr>
        <w:t>siècle)</w:t>
      </w: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, J. Desclaux, B. Gervais, C. Lahouste, A. Reverseau </w:t>
      </w:r>
      <w:r w:rsidRPr="00F24831">
        <w:rPr>
          <w:rFonts w:ascii="Georgia" w:hAnsi="Georgia" w:cs="TimesNewRomanPSMT"/>
          <w:color w:val="000000" w:themeColor="text1"/>
          <w:sz w:val="22"/>
          <w:szCs w:val="22"/>
        </w:rPr>
        <w:t xml:space="preserve">et M. Scibiorska </w:t>
      </w: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dir., Rennes, Presses universitaires de Rennes, </w:t>
      </w:r>
      <w:r w:rsidR="002C5F91">
        <w:rPr>
          <w:rFonts w:ascii="Georgia" w:hAnsi="Georgia" w:cs="Georgia"/>
          <w:color w:val="000000" w:themeColor="text1"/>
          <w:sz w:val="22"/>
          <w:szCs w:val="22"/>
        </w:rPr>
        <w:t xml:space="preserve">2025, </w:t>
      </w:r>
      <w:r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p. 289-302. </w:t>
      </w:r>
    </w:p>
    <w:p w:rsidR="00665A93" w:rsidRPr="00F24831" w:rsidRDefault="00665A93" w:rsidP="00E02479">
      <w:pPr>
        <w:jc w:val="both"/>
        <w:rPr>
          <w:color w:val="000000" w:themeColor="text1"/>
        </w:rPr>
      </w:pPr>
      <w:r w:rsidRPr="00F24831">
        <w:rPr>
          <w:rFonts w:ascii="Georgia" w:hAnsi="Georgia"/>
          <w:color w:val="000000" w:themeColor="text1"/>
          <w:sz w:val="22"/>
          <w:szCs w:val="22"/>
        </w:rPr>
        <w:t xml:space="preserve">64. « Livres muets. Autour d’Hercules Seghers : Pierre Lecuire, Nicolas de Staël et André du Bouchet », </w:t>
      </w:r>
      <w:r w:rsidRPr="00F24831">
        <w:rPr>
          <w:rFonts w:ascii="Georgia" w:hAnsi="Georgia"/>
          <w:i/>
          <w:color w:val="000000" w:themeColor="text1"/>
          <w:sz w:val="22"/>
          <w:szCs w:val="22"/>
        </w:rPr>
        <w:t xml:space="preserve">Le livre comme appareil d’art, </w:t>
      </w:r>
      <w:r w:rsidRPr="00F24831">
        <w:rPr>
          <w:rFonts w:ascii="Georgia" w:hAnsi="Georgia"/>
          <w:color w:val="000000" w:themeColor="text1"/>
          <w:sz w:val="22"/>
          <w:szCs w:val="22"/>
        </w:rPr>
        <w:t xml:space="preserve">P. Krajewski et A. Pignon dir., </w:t>
      </w:r>
      <w:r w:rsidRPr="00F24831">
        <w:rPr>
          <w:rFonts w:ascii="Georgia" w:hAnsi="Georgia"/>
          <w:i/>
          <w:color w:val="000000" w:themeColor="text1"/>
          <w:sz w:val="22"/>
          <w:szCs w:val="22"/>
        </w:rPr>
        <w:t xml:space="preserve">Appareil </w:t>
      </w:r>
      <w:r w:rsidRPr="00F24831">
        <w:rPr>
          <w:rFonts w:ascii="Georgia" w:hAnsi="Georgia"/>
          <w:color w:val="000000" w:themeColor="text1"/>
          <w:sz w:val="22"/>
          <w:szCs w:val="22"/>
        </w:rPr>
        <w:t>n° 28</w:t>
      </w:r>
      <w:r w:rsidRPr="00F24831">
        <w:rPr>
          <w:rFonts w:ascii="Georgia" w:hAnsi="Georgia"/>
          <w:i/>
          <w:color w:val="000000" w:themeColor="text1"/>
          <w:sz w:val="22"/>
          <w:szCs w:val="22"/>
        </w:rPr>
        <w:t>,</w:t>
      </w:r>
      <w:r w:rsidRPr="00F24831">
        <w:rPr>
          <w:rStyle w:val="lev"/>
          <w:rFonts w:ascii="Georgia" w:hAnsi="Georgia"/>
          <w:b w:val="0"/>
          <w:i/>
          <w:color w:val="000000" w:themeColor="text1"/>
          <w:sz w:val="22"/>
          <w:szCs w:val="22"/>
        </w:rPr>
        <w:t xml:space="preserve"> </w:t>
      </w:r>
      <w:r w:rsidRPr="00F24831">
        <w:rPr>
          <w:rStyle w:val="lev"/>
          <w:rFonts w:ascii="Georgia" w:hAnsi="Georgia"/>
          <w:b w:val="0"/>
          <w:color w:val="000000" w:themeColor="text1"/>
          <w:sz w:val="22"/>
          <w:szCs w:val="22"/>
        </w:rPr>
        <w:t>2024.</w:t>
      </w:r>
      <w:r w:rsidRPr="00F24831">
        <w:rPr>
          <w:color w:val="000000" w:themeColor="text1"/>
        </w:rPr>
        <w:t xml:space="preserve"> URL : http://journals.openedition.org/appareil/7872 ; DOI : https://doi.org/10.4000/130v3</w:t>
      </w:r>
    </w:p>
    <w:p w:rsidR="00697032" w:rsidRPr="00F24831" w:rsidRDefault="004F2AA3" w:rsidP="00697032">
      <w:p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F24831">
        <w:rPr>
          <w:rFonts w:ascii="Georgia" w:hAnsi="Georgia" w:cs="Georgia"/>
          <w:color w:val="000000" w:themeColor="text1"/>
          <w:sz w:val="22"/>
          <w:szCs w:val="22"/>
        </w:rPr>
        <w:t>6</w:t>
      </w:r>
      <w:r w:rsidR="00AD7123" w:rsidRPr="00F24831">
        <w:rPr>
          <w:rFonts w:ascii="Georgia" w:hAnsi="Georgia" w:cs="Georgia"/>
          <w:color w:val="000000" w:themeColor="text1"/>
          <w:sz w:val="22"/>
          <w:szCs w:val="22"/>
        </w:rPr>
        <w:t>5</w:t>
      </w:r>
      <w:r w:rsidR="00DC355D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  <w:r w:rsidR="00A03816" w:rsidRPr="00F24831">
        <w:rPr>
          <w:rFonts w:ascii="Georgia" w:hAnsi="Georgia" w:cs="Georgia"/>
          <w:color w:val="000000" w:themeColor="text1"/>
          <w:sz w:val="22"/>
          <w:szCs w:val="22"/>
        </w:rPr>
        <w:t>« Retour amont. Images de la malédiction au XX</w:t>
      </w:r>
      <w:r w:rsidR="00A03816" w:rsidRPr="00F24831">
        <w:rPr>
          <w:rFonts w:ascii="Georgia" w:hAnsi="Georgia" w:cs="Georgia"/>
          <w:color w:val="000000" w:themeColor="text1"/>
          <w:sz w:val="22"/>
          <w:szCs w:val="22"/>
          <w:vertAlign w:val="superscript"/>
        </w:rPr>
        <w:t>e</w:t>
      </w:r>
      <w:r w:rsidR="00A03816" w:rsidRPr="00F24831">
        <w:rPr>
          <w:rFonts w:ascii="Georgia" w:hAnsi="Georgia" w:cs="Georgia"/>
          <w:color w:val="000000" w:themeColor="text1"/>
          <w:sz w:val="22"/>
          <w:szCs w:val="22"/>
        </w:rPr>
        <w:t xml:space="preserve"> siècle (Picasso, Seghers) », </w:t>
      </w:r>
      <w:r w:rsidR="00A03816" w:rsidRPr="00F24831">
        <w:rPr>
          <w:rFonts w:ascii="Georgia" w:hAnsi="Georgia" w:cs="Georgia"/>
          <w:i/>
          <w:color w:val="000000" w:themeColor="text1"/>
          <w:sz w:val="22"/>
          <w:szCs w:val="22"/>
        </w:rPr>
        <w:t xml:space="preserve">Portraits de maudits, </w:t>
      </w:r>
      <w:r w:rsidR="00A03816" w:rsidRPr="00F24831">
        <w:rPr>
          <w:rFonts w:ascii="Georgia" w:hAnsi="Georgia"/>
          <w:color w:val="000000" w:themeColor="text1"/>
          <w:sz w:val="22"/>
          <w:szCs w:val="22"/>
        </w:rPr>
        <w:t xml:space="preserve">A. Cavallaro et A. Schellino dir., éditions Otrante, </w:t>
      </w:r>
      <w:r w:rsidR="0056036A" w:rsidRPr="00F24831">
        <w:rPr>
          <w:rFonts w:ascii="Georgia" w:hAnsi="Georgia"/>
          <w:color w:val="000000" w:themeColor="text1"/>
          <w:sz w:val="22"/>
          <w:szCs w:val="22"/>
        </w:rPr>
        <w:t>2025</w:t>
      </w:r>
      <w:r w:rsidR="00A03816" w:rsidRPr="00F24831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A03816" w:rsidRPr="00F24831">
        <w:rPr>
          <w:rFonts w:ascii="Georgia" w:hAnsi="Georgia" w:cs="Georgia"/>
          <w:color w:val="000000" w:themeColor="text1"/>
          <w:sz w:val="22"/>
          <w:szCs w:val="22"/>
        </w:rPr>
        <w:t>p. 169-182.</w:t>
      </w:r>
    </w:p>
    <w:p w:rsidR="00DC355D" w:rsidRPr="008015A9" w:rsidRDefault="0052157C" w:rsidP="0052157C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Georgia" w:hAnsi="Georgia" w:cs="Georgia"/>
          <w:b/>
          <w:bCs/>
          <w:color w:val="000000" w:themeColor="text1"/>
        </w:rPr>
      </w:pPr>
      <w:r w:rsidRPr="008015A9">
        <w:rPr>
          <w:rFonts w:ascii="Georgia" w:hAnsi="Georgia" w:cs="Georgia"/>
          <w:b/>
          <w:bCs/>
          <w:color w:val="000000" w:themeColor="text1"/>
        </w:rPr>
        <w:t>Cat</w:t>
      </w:r>
      <w:r w:rsidR="00DC355D" w:rsidRPr="008015A9">
        <w:rPr>
          <w:rFonts w:ascii="Georgia" w:hAnsi="Georgia" w:cs="Georgia"/>
          <w:b/>
          <w:bCs/>
          <w:color w:val="000000" w:themeColor="text1"/>
        </w:rPr>
        <w:t>alogues d’exposition</w:t>
      </w:r>
    </w:p>
    <w:p w:rsidR="00DC355D" w:rsidRPr="008015A9" w:rsidRDefault="004F2AA3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8015A9">
        <w:rPr>
          <w:rFonts w:ascii="Georgia" w:hAnsi="Georgia" w:cs="Georgia"/>
          <w:color w:val="000000" w:themeColor="text1"/>
          <w:sz w:val="22"/>
          <w:szCs w:val="22"/>
        </w:rPr>
        <w:t>7</w:t>
      </w:r>
      <w:r w:rsidR="00665A93" w:rsidRPr="008015A9">
        <w:rPr>
          <w:rFonts w:ascii="Georgia" w:hAnsi="Georgia" w:cs="Georgia"/>
          <w:color w:val="000000" w:themeColor="text1"/>
          <w:sz w:val="22"/>
          <w:szCs w:val="22"/>
        </w:rPr>
        <w:t>2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. « Le papier, nuit blanche. Visibilité et vision chez Paul Eluard », </w:t>
      </w:r>
      <w:r w:rsidR="00DC355D" w:rsidRPr="008015A9">
        <w:rPr>
          <w:rFonts w:ascii="Georgia" w:hAnsi="Georgia" w:cs="Georgia"/>
          <w:i/>
          <w:color w:val="000000" w:themeColor="text1"/>
          <w:sz w:val="22"/>
          <w:szCs w:val="22"/>
        </w:rPr>
        <w:t>Paul Eluard. Poésie, amour et liberté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, avec S. Leclercq, C. Gonnard et S. Gonzalez, Silvana Editoriale, Milan, 2013, p. 13-17. </w:t>
      </w:r>
    </w:p>
    <w:p w:rsidR="00DC355D" w:rsidRPr="008015A9" w:rsidRDefault="004F2AA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 w:themeColor="text1"/>
          <w:sz w:val="22"/>
          <w:szCs w:val="22"/>
        </w:rPr>
      </w:pPr>
      <w:r w:rsidRPr="008015A9">
        <w:rPr>
          <w:rFonts w:ascii="Georgia" w:hAnsi="Georgia" w:cs="Times"/>
          <w:color w:val="000000" w:themeColor="text1"/>
          <w:sz w:val="22"/>
          <w:szCs w:val="22"/>
        </w:rPr>
        <w:t>7</w:t>
      </w:r>
      <w:r w:rsidR="00665A93" w:rsidRPr="008015A9">
        <w:rPr>
          <w:rFonts w:ascii="Georgia" w:hAnsi="Georgia" w:cs="Times"/>
          <w:color w:val="000000" w:themeColor="text1"/>
          <w:sz w:val="22"/>
          <w:szCs w:val="22"/>
        </w:rPr>
        <w:t>3</w:t>
      </w:r>
      <w:r w:rsidR="00DC355D" w:rsidRPr="008015A9">
        <w:rPr>
          <w:rFonts w:ascii="Georgia" w:hAnsi="Georgia" w:cs="Times"/>
          <w:color w:val="000000" w:themeColor="text1"/>
          <w:sz w:val="22"/>
          <w:szCs w:val="22"/>
        </w:rPr>
        <w:t>.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 </w:t>
      </w:r>
      <w:r w:rsidR="00DC355D" w:rsidRPr="008015A9">
        <w:rPr>
          <w:rFonts w:ascii="Georgia" w:hAnsi="Georgia" w:cs="Georgia"/>
          <w:i/>
          <w:color w:val="000000" w:themeColor="text1"/>
          <w:sz w:val="22"/>
          <w:szCs w:val="22"/>
        </w:rPr>
        <w:t>« 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Libertés plastiques », </w:t>
      </w:r>
      <w:r w:rsidR="00DC355D" w:rsidRPr="008015A9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Autour du poème 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Liberté », </w:t>
      </w:r>
      <w:r w:rsidR="00DC355D" w:rsidRPr="008015A9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Paul Eluard et Fernand Léger en dialogue, 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>A. Dopffer et S. Gonzalez dir.</w:t>
      </w:r>
      <w:r w:rsidR="00DC355D" w:rsidRPr="008015A9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musée d’art et d’histoire de Saint-Denis, Saint-Denis, 2017, p. 15-19. </w:t>
      </w:r>
    </w:p>
    <w:p w:rsidR="00DC355D" w:rsidRPr="008015A9" w:rsidRDefault="004F2AA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Style w:val="Lienhypertexte"/>
          <w:rFonts w:ascii="Georgia" w:hAnsi="Georgia"/>
          <w:color w:val="000000" w:themeColor="text1"/>
          <w:sz w:val="22"/>
          <w:szCs w:val="22"/>
        </w:rPr>
      </w:pPr>
      <w:r w:rsidRPr="008015A9">
        <w:rPr>
          <w:rFonts w:ascii="Georgia" w:hAnsi="Georgia" w:cs="Times"/>
          <w:color w:val="000000" w:themeColor="text1"/>
          <w:sz w:val="22"/>
          <w:szCs w:val="22"/>
        </w:rPr>
        <w:t>7</w:t>
      </w:r>
      <w:r w:rsidR="00665A93" w:rsidRPr="008015A9">
        <w:rPr>
          <w:rFonts w:ascii="Georgia" w:hAnsi="Georgia" w:cs="Times"/>
          <w:color w:val="000000" w:themeColor="text1"/>
          <w:sz w:val="22"/>
          <w:szCs w:val="22"/>
        </w:rPr>
        <w:t>4</w:t>
      </w:r>
      <w:r w:rsidR="00DC355D" w:rsidRPr="008015A9">
        <w:rPr>
          <w:rFonts w:ascii="Georgia" w:hAnsi="Georgia" w:cs="Times"/>
          <w:color w:val="000000" w:themeColor="text1"/>
          <w:sz w:val="22"/>
          <w:szCs w:val="22"/>
        </w:rPr>
        <w:t>.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 « Contre l’image, de nouvelles fêtes »</w:t>
      </w:r>
      <w:r w:rsidR="00DC355D" w:rsidRPr="008015A9">
        <w:rPr>
          <w:rFonts w:ascii="Georgia" w:eastAsia="Times New Roman" w:hAnsi="Georgia"/>
          <w:i/>
          <w:color w:val="000000" w:themeColor="text1"/>
          <w:sz w:val="22"/>
          <w:szCs w:val="22"/>
        </w:rPr>
        <w:t>André Masson. Une mythologie de l’être et de la nature</w:t>
      </w:r>
      <w:r w:rsidR="00DC355D" w:rsidRPr="008015A9">
        <w:rPr>
          <w:rFonts w:ascii="Georgia" w:eastAsia="Times New Roman" w:hAnsi="Georgia"/>
          <w:color w:val="000000" w:themeColor="text1"/>
          <w:sz w:val="22"/>
          <w:szCs w:val="22"/>
        </w:rPr>
        <w:t xml:space="preserve">, avec J.M. Bouhours, N. Gallissot, S. Gloukhova, W. Jeffet, 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Silvana Editoriale, Milan, juillet 2019, 173-177. </w:t>
      </w:r>
      <w:hyperlink r:id="rId15" w:history="1">
        <w:r w:rsidR="00DC355D" w:rsidRPr="008015A9">
          <w:rPr>
            <w:rStyle w:val="Lienhypertexte"/>
            <w:rFonts w:ascii="Georgia" w:hAnsi="Georgia"/>
            <w:color w:val="000000" w:themeColor="text1"/>
            <w:sz w:val="22"/>
            <w:szCs w:val="22"/>
          </w:rPr>
          <w:t>https://journals.openedition.org/critiquedart/54204</w:t>
        </w:r>
      </w:hyperlink>
    </w:p>
    <w:p w:rsidR="00DC355D" w:rsidRPr="008015A9" w:rsidRDefault="004F2AA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015A9">
        <w:rPr>
          <w:rFonts w:ascii="Georgia" w:hAnsi="Georgia" w:cs="Georgia"/>
          <w:color w:val="000000" w:themeColor="text1"/>
          <w:sz w:val="22"/>
          <w:szCs w:val="22"/>
        </w:rPr>
        <w:t>7</w:t>
      </w:r>
      <w:r w:rsidR="00665A93" w:rsidRPr="008015A9">
        <w:rPr>
          <w:rFonts w:ascii="Georgia" w:hAnsi="Georgia" w:cs="Georgia"/>
          <w:color w:val="000000" w:themeColor="text1"/>
          <w:sz w:val="22"/>
          <w:szCs w:val="22"/>
        </w:rPr>
        <w:t>5</w:t>
      </w:r>
      <w:r w:rsidR="00DC355D" w:rsidRPr="008015A9">
        <w:rPr>
          <w:rFonts w:ascii="Georgia" w:hAnsi="Georgia" w:cs="Georgia"/>
          <w:color w:val="000000" w:themeColor="text1"/>
          <w:sz w:val="22"/>
          <w:szCs w:val="22"/>
        </w:rPr>
        <w:t xml:space="preserve">. « Autour de </w:t>
      </w:r>
      <w:r w:rsidR="00DC355D" w:rsidRPr="008015A9">
        <w:rPr>
          <w:rFonts w:ascii="Georgia" w:hAnsi="Georgia" w:cs="Georgia"/>
          <w:i/>
          <w:color w:val="000000" w:themeColor="text1"/>
          <w:sz w:val="22"/>
          <w:szCs w:val="22"/>
        </w:rPr>
        <w:t>Lettera amorosa</w:t>
      </w:r>
      <w:r w:rsidR="00DC355D" w:rsidRPr="008015A9">
        <w:rPr>
          <w:rFonts w:ascii="Georgia" w:hAnsi="Georgia"/>
          <w:color w:val="000000" w:themeColor="text1"/>
          <w:sz w:val="22"/>
          <w:szCs w:val="22"/>
        </w:rPr>
        <w:t xml:space="preserve">, une alliance substantielle : Braque, Char et Engelberts », </w:t>
      </w:r>
      <w:r w:rsidR="00DC355D" w:rsidRPr="008015A9">
        <w:rPr>
          <w:rFonts w:ascii="Georgia" w:eastAsia="Times New Roman" w:hAnsi="Georgia"/>
          <w:i/>
          <w:iCs/>
          <w:color w:val="000000" w:themeColor="text1"/>
          <w:sz w:val="22"/>
          <w:szCs w:val="22"/>
        </w:rPr>
        <w:t>Les livres d’artistes d’Edwin Engelberts</w:t>
      </w:r>
      <w:r w:rsidR="00DC355D" w:rsidRPr="008015A9">
        <w:rPr>
          <w:rFonts w:ascii="Georgia" w:eastAsia="Times New Roman" w:hAnsi="Georgia" w:cs="TimesNewRomanPSMT"/>
          <w:color w:val="000000" w:themeColor="text1"/>
          <w:sz w:val="22"/>
          <w:szCs w:val="22"/>
        </w:rPr>
        <w:t xml:space="preserve">, </w:t>
      </w:r>
      <w:r w:rsidR="00DC355D" w:rsidRPr="008015A9">
        <w:rPr>
          <w:rFonts w:ascii="Georgia" w:hAnsi="Georgia"/>
          <w:color w:val="000000" w:themeColor="text1"/>
          <w:sz w:val="22"/>
          <w:szCs w:val="22"/>
        </w:rPr>
        <w:t xml:space="preserve">P. Kaenel et D. Kunz dir., éditions Notari, Genève, 2022, p. 45-69. </w:t>
      </w:r>
    </w:p>
    <w:p w:rsidR="00DC355D" w:rsidRPr="008015A9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color w:val="000000" w:themeColor="text1"/>
          <w:u w:val="single"/>
        </w:rPr>
      </w:pPr>
    </w:p>
    <w:p w:rsidR="00DC355D" w:rsidRPr="007C05C1" w:rsidRDefault="00DC355D" w:rsidP="00DC355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jc w:val="both"/>
        <w:rPr>
          <w:rFonts w:ascii="Georgia" w:hAnsi="Georgia" w:cs="Georgia"/>
          <w:b/>
          <w:bCs/>
          <w:color w:val="000000"/>
        </w:rPr>
      </w:pPr>
      <w:r w:rsidRPr="007C05C1">
        <w:rPr>
          <w:rFonts w:ascii="Georgia" w:hAnsi="Georgia" w:cs="Georgia"/>
          <w:b/>
          <w:bCs/>
          <w:color w:val="000000"/>
        </w:rPr>
        <w:t>Notices de dictionnaires</w:t>
      </w:r>
      <w:r w:rsidRPr="006306EF">
        <w:rPr>
          <w:rFonts w:ascii="MS Mincho" w:eastAsia="MS Mincho" w:hAnsi="MS Mincho" w:cs="MS Mincho" w:hint="eastAsia"/>
          <w:b/>
          <w:bCs/>
          <w:color w:val="000000"/>
        </w:rPr>
        <w:t>  </w:t>
      </w:r>
    </w:p>
    <w:p w:rsidR="00DC355D" w:rsidRPr="007C05C1" w:rsidRDefault="00DC355D" w:rsidP="00DC355D">
      <w:pPr>
        <w:widowControl w:val="0"/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/>
          <w:sz w:val="22"/>
          <w:szCs w:val="22"/>
        </w:rPr>
      </w:pPr>
      <w:r w:rsidRPr="007C05C1">
        <w:rPr>
          <w:rFonts w:ascii="Georgia" w:hAnsi="Georgia" w:cs="Georgia"/>
          <w:color w:val="000000"/>
          <w:sz w:val="22"/>
          <w:szCs w:val="22"/>
        </w:rPr>
        <w:t xml:space="preserve">23 entrées dans le 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>Dictionnaire René Char</w:t>
      </w:r>
      <w:r w:rsidRPr="007C05C1">
        <w:rPr>
          <w:rFonts w:ascii="Georgia" w:hAnsi="Georgia" w:cs="Georgia"/>
          <w:color w:val="000000"/>
          <w:sz w:val="22"/>
          <w:szCs w:val="22"/>
        </w:rPr>
        <w:t>, D. Leclair et P. Née dir., Garnier, 2015. Notices • Adamov, p. 18-19. • Arendt, p. 37-38. • Autun, p. 60. • Claudel, p. 151. • Corot, p. 165-166. • Couleur, p. 170 - 171. • Courbet, p. 171-172 • Couvreur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, 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p. 172. • Duthuit, p. 196-197. • 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>Fenêtres dormantes et porte sur le toit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, p. 235-236. • Ghika, p. 264 - 265. • Giacometti, p. 265-266. • Guerre d’Algérie, p. 281-282. • Jones, p. 317-318. • Lam, p. 334-335. • La Tour, p. 337-338. • Masson, p. 362- 363. • Matisse, p. 368- 369. • Melville, p. 369. • Noms propres, p. 394-395. • Poussin, p. 451-454. • 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Rempart de brindilles (Le), </w:t>
      </w:r>
      <w:r w:rsidRPr="007C05C1">
        <w:rPr>
          <w:rFonts w:ascii="Georgia" w:hAnsi="Georgia" w:cs="Georgia"/>
          <w:color w:val="000000"/>
          <w:sz w:val="22"/>
          <w:szCs w:val="22"/>
        </w:rPr>
        <w:t>p. 473-74. • Rodin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, 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p. 490 -491. </w:t>
      </w:r>
    </w:p>
    <w:p w:rsidR="00DC355D" w:rsidRPr="00BF62B8" w:rsidRDefault="00DC355D" w:rsidP="00DC355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jc w:val="both"/>
        <w:rPr>
          <w:rFonts w:ascii="Georgia" w:hAnsi="Georgia" w:cs="Times"/>
          <w:color w:val="000000"/>
        </w:rPr>
      </w:pPr>
      <w:r w:rsidRPr="007C05C1">
        <w:rPr>
          <w:rFonts w:ascii="Georgia" w:hAnsi="Georgia" w:cs="Georgia"/>
          <w:b/>
          <w:bCs/>
          <w:color w:val="000000"/>
        </w:rPr>
        <w:t>Comptes rendus</w:t>
      </w:r>
    </w:p>
    <w:p w:rsidR="00DC355D" w:rsidRPr="007C05C1" w:rsidRDefault="004F2AA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9</w:t>
      </w:r>
      <w:r w:rsidR="00665A93">
        <w:rPr>
          <w:rFonts w:ascii="Georgia" w:hAnsi="Georgia" w:cs="Georgia"/>
          <w:color w:val="000000"/>
          <w:sz w:val="22"/>
          <w:szCs w:val="22"/>
        </w:rPr>
        <w:t>9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. C.R. du livre de J.-C. Mathieu,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Écrire. Inscrire. Images d’inscriptions, mirages d’écriture 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(José Corti,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Les Essais, 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2010, 630 p.) dans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Les Carnets d’Eucharis, 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n° 24, sept- oct 2010, p. 33. </w:t>
      </w:r>
    </w:p>
    <w:p w:rsidR="00DC355D" w:rsidRPr="007C05C1" w:rsidRDefault="00665A9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100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. C.R. des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Écrits sur l’art 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de M. Leiris, édition établie, présentée et annotée par P. Vilar (C.N.R.S. éditions 2011, 665 p.) dans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>Littérature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, Paris, Armand Colin, n° 168, décembre 2012, p. 129-130. </w:t>
      </w:r>
    </w:p>
    <w:p w:rsidR="00DC355D" w:rsidRPr="007C05C1" w:rsidRDefault="00701C2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10</w:t>
      </w:r>
      <w:r w:rsidR="00665A93">
        <w:rPr>
          <w:rFonts w:ascii="Georgia" w:hAnsi="Georgia" w:cs="Georgia"/>
          <w:color w:val="000000"/>
          <w:sz w:val="22"/>
          <w:szCs w:val="22"/>
        </w:rPr>
        <w:t>1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. C.R. de l’ouvrage de M. Finck,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Giacometti et les poètes : « Si tu veux voir, écoute » 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(Hermann,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Savoir Lettres, 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2012) dans </w:t>
      </w:r>
      <w:r w:rsidR="00DC355D" w:rsidRPr="007C05C1">
        <w:rPr>
          <w:rFonts w:ascii="Georgia" w:hAnsi="Georgia" w:cs="Georgia"/>
          <w:i/>
          <w:iCs/>
          <w:color w:val="000000"/>
          <w:sz w:val="22"/>
          <w:szCs w:val="22"/>
        </w:rPr>
        <w:t>Littérature</w:t>
      </w:r>
      <w:r w:rsidR="00DC355D" w:rsidRPr="007C05C1">
        <w:rPr>
          <w:rFonts w:ascii="Georgia" w:hAnsi="Georgia" w:cs="Georgia"/>
          <w:color w:val="000000"/>
          <w:sz w:val="22"/>
          <w:szCs w:val="22"/>
        </w:rPr>
        <w:t xml:space="preserve">, Paris, Armand Colin, n° 170, juin 2013, p. 119-121. </w:t>
      </w:r>
    </w:p>
    <w:p w:rsidR="00DC355D" w:rsidRDefault="004F2AA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rPr>
          <w:rFonts w:ascii="MS Mincho" w:eastAsia="MS Mincho" w:hAnsi="MS Mincho" w:cs="MS Mincho"/>
          <w:b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10</w:t>
      </w:r>
      <w:r w:rsidR="00665A93">
        <w:rPr>
          <w:rFonts w:ascii="Georgia" w:hAnsi="Georgia" w:cs="Georgia"/>
          <w:color w:val="000000"/>
          <w:sz w:val="22"/>
          <w:szCs w:val="22"/>
        </w:rPr>
        <w:t>2</w:t>
      </w:r>
      <w:r w:rsidR="00DC355D" w:rsidRPr="001450B9">
        <w:rPr>
          <w:rFonts w:ascii="Georgia" w:hAnsi="Georgia" w:cs="Georgia"/>
          <w:color w:val="000000"/>
          <w:sz w:val="22"/>
          <w:szCs w:val="22"/>
        </w:rPr>
        <w:t xml:space="preserve">. C.R. du recueil d’E. Tellermann, </w:t>
      </w:r>
      <w:r w:rsidR="00DC355D" w:rsidRPr="001450B9">
        <w:rPr>
          <w:rFonts w:ascii="Georgia" w:hAnsi="Georgia" w:cs="Georgia"/>
          <w:i/>
          <w:iCs/>
          <w:color w:val="000000"/>
          <w:sz w:val="22"/>
          <w:szCs w:val="22"/>
        </w:rPr>
        <w:t xml:space="preserve">Carnets à bruire </w:t>
      </w:r>
      <w:r w:rsidR="00DC355D" w:rsidRPr="001450B9">
        <w:rPr>
          <w:rFonts w:ascii="Georgia" w:hAnsi="Georgia" w:cs="Georgia"/>
          <w:color w:val="000000"/>
          <w:sz w:val="22"/>
          <w:szCs w:val="22"/>
        </w:rPr>
        <w:t xml:space="preserve">(La Lettre volée, 2014) dans </w:t>
      </w:r>
      <w:r w:rsidR="00DC355D" w:rsidRPr="001450B9">
        <w:rPr>
          <w:rFonts w:ascii="Georgia" w:hAnsi="Georgia" w:cs="Georgia"/>
          <w:i/>
          <w:iCs/>
          <w:color w:val="000000"/>
          <w:sz w:val="22"/>
          <w:szCs w:val="22"/>
        </w:rPr>
        <w:t>Littérature</w:t>
      </w:r>
      <w:r w:rsidR="00DC355D" w:rsidRPr="001450B9">
        <w:rPr>
          <w:rFonts w:ascii="Georgia" w:hAnsi="Georgia" w:cs="Georgia"/>
          <w:color w:val="000000"/>
          <w:sz w:val="22"/>
          <w:szCs w:val="22"/>
        </w:rPr>
        <w:t xml:space="preserve">, Paris, Armand Colin, n° 181, mars 2016, Paris, Dunod, p. 114-115. </w:t>
      </w:r>
      <w:r w:rsidR="00DC355D" w:rsidRPr="001450B9">
        <w:rPr>
          <w:rFonts w:ascii="MS Mincho" w:eastAsia="MS Mincho" w:hAnsi="MS Mincho" w:cs="MS Mincho" w:hint="eastAsia"/>
          <w:b/>
          <w:color w:val="000000"/>
          <w:sz w:val="22"/>
          <w:szCs w:val="22"/>
        </w:rPr>
        <w:t> </w:t>
      </w:r>
    </w:p>
    <w:p w:rsidR="00DC355D" w:rsidRPr="00743425" w:rsidRDefault="004F2AA3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10</w:t>
      </w:r>
      <w:r w:rsidR="00665A93">
        <w:rPr>
          <w:rFonts w:ascii="Georgia" w:hAnsi="Georgia" w:cs="Georgia"/>
          <w:color w:val="000000" w:themeColor="text1"/>
          <w:sz w:val="22"/>
          <w:szCs w:val="22"/>
        </w:rPr>
        <w:t>3</w:t>
      </w:r>
      <w:r w:rsidR="00DC355D" w:rsidRPr="003D098D">
        <w:rPr>
          <w:rFonts w:ascii="Georgia" w:hAnsi="Georgia" w:cs="Georgia"/>
          <w:color w:val="000000" w:themeColor="text1"/>
          <w:sz w:val="22"/>
          <w:szCs w:val="22"/>
        </w:rPr>
        <w:t>.</w:t>
      </w:r>
      <w:r w:rsidR="00DC355D">
        <w:rPr>
          <w:rFonts w:ascii="Georgia" w:hAnsi="Georgia" w:cs="Georgia"/>
          <w:color w:val="000000" w:themeColor="text1"/>
          <w:sz w:val="22"/>
          <w:szCs w:val="22"/>
        </w:rPr>
        <w:t xml:space="preserve"> </w:t>
      </w:r>
      <w:r w:rsidR="00DC355D" w:rsidRPr="00743425">
        <w:rPr>
          <w:rFonts w:ascii="Georgia" w:hAnsi="Georgia" w:cs="Georgia"/>
          <w:color w:val="000000" w:themeColor="text1"/>
          <w:sz w:val="22"/>
          <w:szCs w:val="22"/>
        </w:rPr>
        <w:t>C.R. de l’ouvrage de P</w:t>
      </w:r>
      <w:r w:rsidR="00DC355D">
        <w:rPr>
          <w:rFonts w:ascii="Georgia" w:hAnsi="Georgia" w:cs="Georgia"/>
          <w:color w:val="000000" w:themeColor="text1"/>
          <w:sz w:val="22"/>
          <w:szCs w:val="22"/>
        </w:rPr>
        <w:t>.</w:t>
      </w:r>
      <w:r w:rsidR="00DC355D" w:rsidRPr="00743425">
        <w:rPr>
          <w:rFonts w:ascii="Georgia" w:hAnsi="Georgia" w:cs="Georgia"/>
          <w:color w:val="000000" w:themeColor="text1"/>
          <w:sz w:val="22"/>
          <w:szCs w:val="22"/>
        </w:rPr>
        <w:t xml:space="preserve"> Hachette, </w:t>
      </w:r>
      <w:r w:rsidR="00DC355D" w:rsidRPr="00743425">
        <w:rPr>
          <w:rFonts w:ascii="Georgia" w:hAnsi="Georgia" w:cs="Georgia"/>
          <w:i/>
          <w:color w:val="000000" w:themeColor="text1"/>
          <w:sz w:val="22"/>
          <w:szCs w:val="22"/>
        </w:rPr>
        <w:t>Sous le signe de la colère. Henri Michaux, Louis-Ferdinand Céline</w:t>
      </w:r>
      <w:r w:rsidR="00DC355D" w:rsidRPr="00743425">
        <w:rPr>
          <w:rFonts w:ascii="Georgia" w:hAnsi="Georgia" w:cs="Georgia"/>
          <w:color w:val="000000" w:themeColor="text1"/>
          <w:sz w:val="22"/>
          <w:szCs w:val="22"/>
        </w:rPr>
        <w:t xml:space="preserve"> (Garnier, 2022), </w:t>
      </w:r>
      <w:r w:rsidR="00DC355D" w:rsidRPr="00701C2D">
        <w:rPr>
          <w:rFonts w:ascii="Georgia" w:hAnsi="Georgia" w:cs="Georgia"/>
          <w:i/>
          <w:color w:val="000000" w:themeColor="text1"/>
          <w:sz w:val="22"/>
          <w:szCs w:val="22"/>
        </w:rPr>
        <w:t>Littérature</w:t>
      </w:r>
      <w:r w:rsidR="00DC355D" w:rsidRPr="00743425">
        <w:rPr>
          <w:rFonts w:ascii="Georgia" w:hAnsi="Georgia" w:cs="Georgia"/>
          <w:color w:val="000000" w:themeColor="text1"/>
          <w:sz w:val="22"/>
          <w:szCs w:val="22"/>
        </w:rPr>
        <w:t>, Paris, Armand Colin, n° 209, mars 2023, p. 117-119.</w:t>
      </w:r>
    </w:p>
    <w:p w:rsidR="00DC355D" w:rsidRDefault="00DC355D" w:rsidP="00DC355D">
      <w:pPr>
        <w:pStyle w:val="Titr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Diffusion des travaux (sélection)</w:t>
      </w:r>
    </w:p>
    <w:p w:rsidR="00DC355D" w:rsidRPr="00680570" w:rsidRDefault="00DC355D" w:rsidP="00DC355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jc w:val="both"/>
        <w:rPr>
          <w:rFonts w:ascii="Georgia" w:hAnsi="Georgia" w:cs="Georgia"/>
          <w:b/>
          <w:bCs/>
          <w:color w:val="000000"/>
        </w:rPr>
      </w:pPr>
      <w:r w:rsidRPr="00275D03">
        <w:rPr>
          <w:rFonts w:ascii="Georgia" w:hAnsi="Georgia" w:cs="Georgia"/>
          <w:b/>
          <w:bCs/>
          <w:color w:val="000000"/>
        </w:rPr>
        <w:t xml:space="preserve">Conférences dans des universités étrangères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1. Université d'Exeter (U.K.). 11 septembre 2003 : « </w:t>
      </w:r>
      <w:r w:rsidRPr="00F71387">
        <w:rPr>
          <w:rFonts w:ascii="Georgia" w:hAnsi="Georgia" w:cs="Georgia"/>
          <w:i/>
          <w:iCs/>
          <w:color w:val="000000"/>
          <w:sz w:val="22"/>
          <w:szCs w:val="22"/>
        </w:rPr>
        <w:t xml:space="preserve">A British Poussin ? </w:t>
      </w:r>
      <w:r w:rsidRPr="00F71387">
        <w:rPr>
          <w:rFonts w:ascii="Georgia" w:hAnsi="Georgia" w:cs="Georgia"/>
          <w:i/>
          <w:iCs/>
          <w:color w:val="000000"/>
          <w:sz w:val="22"/>
          <w:szCs w:val="22"/>
          <w:lang w:val="en-US"/>
        </w:rPr>
        <w:t>The originality and posterity of the British reception of Nicolas Poussin's paintings in the 19th century</w:t>
      </w:r>
      <w:r w:rsidRPr="00F71387">
        <w:rPr>
          <w:rFonts w:ascii="Georgia" w:hAnsi="Georgia" w:cs="Georgia"/>
          <w:color w:val="000000"/>
          <w:sz w:val="22"/>
          <w:szCs w:val="22"/>
          <w:lang w:val="en-US"/>
        </w:rPr>
        <w:t xml:space="preserve">». </w:t>
      </w:r>
      <w:r w:rsidRPr="00F71387">
        <w:rPr>
          <w:rFonts w:ascii="Georgia" w:hAnsi="Georgia" w:cs="Georgia"/>
          <w:color w:val="000000"/>
          <w:sz w:val="22"/>
          <w:szCs w:val="22"/>
        </w:rPr>
        <w:t xml:space="preserve">Université d'Exeter (U.K.). 11 septembre 2003.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2. Eötvös Collegium. Budapest. 5 mai 2009 : « Tombeaux de Nicolas Poussin ». Conférencière invitée dans le séminaire d’E. Sepsi.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3. Université de Budapest. 7 mai 2009 : « Écrire Giacometti ». Conférencière invitée dans le séminaire de J. Karafiath,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4. Collège Universitaire Français de Saint-Pétersbourg. 19-28 octobre 2010 : cycle de conférences sur Baudelaire, Bonnefoy et Venaille.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5. Collège Universitaire Français de Moscou. 12-21 octobre 2011 : cycle de conférences sur Baudelaire, Bonnefoy et Venaille.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6. Université de Lausanne (UNIL). 10-14 juillet 2017. « Reproduire la préhistoire : une invitation à l’écrire ?» Communication dans le cadre du colloque international de l’IAWIS/AIERTI organisé par Philippe Kaenel, « La reproduction des images et des textes » </w:t>
      </w:r>
    </w:p>
    <w:p w:rsidR="00DC355D" w:rsidRPr="00F71387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F71387">
        <w:rPr>
          <w:rFonts w:ascii="Georgia" w:hAnsi="Georgia" w:cs="Georgia"/>
          <w:color w:val="000000"/>
          <w:sz w:val="22"/>
          <w:szCs w:val="22"/>
        </w:rPr>
        <w:t xml:space="preserve">7. Fondation Bodmer à Genève. 18 mai 2018. Conférencière invitée à la journée d’étude consacrée à la collection Edwin Engelberts, P. Kaenel et D. Kunz dir. </w:t>
      </w:r>
    </w:p>
    <w:p w:rsidR="00DC355D" w:rsidRDefault="00DC355D" w:rsidP="00DC355D">
      <w:pPr>
        <w:pStyle w:val="Paragraphedeliste"/>
        <w:ind w:left="0"/>
        <w:jc w:val="both"/>
        <w:rPr>
          <w:rFonts w:ascii="Georgia" w:hAnsi="Georgia"/>
          <w:sz w:val="22"/>
          <w:szCs w:val="22"/>
        </w:rPr>
      </w:pP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8. </w:t>
      </w:r>
      <w:r w:rsidRPr="00F71387">
        <w:rPr>
          <w:rFonts w:ascii="Georgia" w:hAnsi="Georgia"/>
          <w:sz w:val="22"/>
          <w:szCs w:val="22"/>
        </w:rPr>
        <w:t xml:space="preserve">Université de Sfax (Tunisie), 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>« L’illustration dans le temps des œuvres », « </w:t>
      </w:r>
      <w:r w:rsidRPr="00F71387">
        <w:rPr>
          <w:rFonts w:ascii="Georgia" w:hAnsi="Georgia"/>
          <w:bCs/>
          <w:color w:val="000000" w:themeColor="text1"/>
          <w:sz w:val="22"/>
          <w:szCs w:val="22"/>
        </w:rPr>
        <w:t>L’illustration : limites et perspectives »</w:t>
      </w:r>
      <w:r w:rsidRPr="00F71387">
        <w:rPr>
          <w:rFonts w:ascii="Georgia" w:hAnsi="Georgia"/>
          <w:color w:val="000000" w:themeColor="text1"/>
          <w:sz w:val="22"/>
          <w:szCs w:val="22"/>
        </w:rPr>
        <w:t>.</w:t>
      </w:r>
      <w:r w:rsidRPr="00F71387">
        <w:rPr>
          <w:rFonts w:ascii="Georgia" w:hAnsi="Georgia"/>
          <w:sz w:val="22"/>
          <w:szCs w:val="22"/>
        </w:rPr>
        <w:t xml:space="preserve"> Mars 2022</w:t>
      </w:r>
    </w:p>
    <w:p w:rsidR="00DC355D" w:rsidRPr="00F71387" w:rsidRDefault="00DC355D" w:rsidP="00DC355D">
      <w:pPr>
        <w:pStyle w:val="Paragraphedeliste"/>
        <w:jc w:val="both"/>
        <w:rPr>
          <w:rFonts w:ascii="Georgia" w:hAnsi="Georgia"/>
          <w:sz w:val="22"/>
          <w:szCs w:val="22"/>
        </w:rPr>
      </w:pPr>
    </w:p>
    <w:p w:rsidR="00DC355D" w:rsidRPr="00275D03" w:rsidRDefault="00DC355D" w:rsidP="00DC355D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Georgia" w:hAnsi="Georgia" w:cs="Georgia"/>
          <w:b/>
          <w:bCs/>
          <w:color w:val="000000"/>
        </w:rPr>
      </w:pPr>
      <w:r w:rsidRPr="00275D03">
        <w:rPr>
          <w:rFonts w:ascii="Georgia" w:hAnsi="Georgia" w:cs="Georgia"/>
          <w:b/>
          <w:bCs/>
          <w:color w:val="000000"/>
        </w:rPr>
        <w:t xml:space="preserve">Conférences invitées, entretiens radiophoniques et interventions dans des journées d’étude et séminaires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1. Université Paris III. 2 avril 2004. « Tombeaux de Nicolas Poussin ». Conférencière invitée dans le séminaire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Paysage et Modernités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A. Bergé et M. Collot dir.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2. France-Culture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Du jour au lendemain.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5 mars 2005. Entretien avec A. Veinstein autour de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Poussin pour mémoire. Bonnefoy, Char, du Bouchet, Jaccottet, Simon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(Saint- Denis, Presses Universitaires de Vincennes, coll. « Essais et savoirs », 2004).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>3. X</w:t>
      </w:r>
      <w:r w:rsidRPr="00275D03">
        <w:rPr>
          <w:rFonts w:ascii="Georgia" w:hAnsi="Georgia" w:cs="Georgia"/>
          <w:color w:val="000000"/>
          <w:sz w:val="22"/>
          <w:szCs w:val="22"/>
          <w:vertAlign w:val="superscript"/>
        </w:rPr>
        <w:t>es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 journées de sémiotique de Blois. 15 octobre 2005. « Le politique en images : quelques lectures de Poussin au vingtième siècle ». Conférencière invitée dans « Religion, politique, image », M. Costantini dir.,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4. Université Paris 8. 9 janvier 2006. «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L’Objet invisible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de Giacometti : un objet modèle ? ». Conférencière invitée dans un séminaire sur la sculpture, M. Costantini dir.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 w:themeColor="text1"/>
          <w:sz w:val="22"/>
          <w:szCs w:val="22"/>
        </w:rPr>
      </w:pP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5. Institut du monde anglophone (Paris). 23 juin 2009. « </w:t>
      </w:r>
      <w:r w:rsidRPr="00275D03">
        <w:rPr>
          <w:rFonts w:ascii="Georgia" w:hAnsi="Georgia" w:cs="Georgia"/>
          <w:i/>
          <w:iCs/>
          <w:color w:val="000000" w:themeColor="text1"/>
          <w:sz w:val="22"/>
          <w:szCs w:val="22"/>
        </w:rPr>
        <w:t xml:space="preserve">BLUE PICTURES 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: la couleur de Jacques Monory dans la poésie de Franck Venaille ». Communication proposée dans le cadre du colloque international </w:t>
      </w:r>
      <w:r w:rsidRPr="00275D03">
        <w:rPr>
          <w:rFonts w:ascii="Georgia" w:hAnsi="Georgia" w:cs="Georgia"/>
          <w:i/>
          <w:iCs/>
          <w:color w:val="000000" w:themeColor="text1"/>
          <w:sz w:val="22"/>
          <w:szCs w:val="22"/>
        </w:rPr>
        <w:t>La couleur : entre silence et éloquence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6. Université Paris 8. 4 mai 2011. « Écrire l’inachèvement (André du Bouchet) ». Conférencière invitée dans le séminaire « L’Inachèvement », A. Herschberg-Pierrot dir.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>7. Université Paris 8. 1</w:t>
      </w:r>
      <w:r w:rsidRPr="00275D03">
        <w:rPr>
          <w:rFonts w:ascii="Georgia" w:hAnsi="Georgia" w:cs="Georgia"/>
          <w:color w:val="000000"/>
          <w:position w:val="8"/>
          <w:sz w:val="22"/>
          <w:szCs w:val="22"/>
          <w:vertAlign w:val="superscript"/>
        </w:rPr>
        <w:t>er</w:t>
      </w:r>
      <w:r w:rsidRPr="00275D03">
        <w:rPr>
          <w:rFonts w:ascii="Georgia" w:hAnsi="Georgia" w:cs="Georgia"/>
          <w:color w:val="000000"/>
          <w:position w:val="8"/>
          <w:sz w:val="22"/>
          <w:szCs w:val="22"/>
        </w:rPr>
        <w:t xml:space="preserve">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juin 2013. Conférence d’ouverture du séminaire « Traduire Claude Simon », M. Créac’h, A. Duncan, D. Zemmour et M.- J. Zenetti dir.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>8. Université Paris 8. 1</w:t>
      </w:r>
      <w:r w:rsidRPr="00275D03">
        <w:rPr>
          <w:rFonts w:ascii="Georgia" w:hAnsi="Georgia" w:cs="Georgia"/>
          <w:color w:val="000000"/>
          <w:position w:val="8"/>
          <w:sz w:val="22"/>
          <w:szCs w:val="22"/>
          <w:vertAlign w:val="superscript"/>
        </w:rPr>
        <w:t>er</w:t>
      </w:r>
      <w:r w:rsidRPr="00275D03">
        <w:rPr>
          <w:rFonts w:ascii="Georgia" w:hAnsi="Georgia" w:cs="Georgia"/>
          <w:color w:val="000000"/>
          <w:position w:val="8"/>
          <w:sz w:val="22"/>
          <w:szCs w:val="22"/>
        </w:rPr>
        <w:t xml:space="preserve">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juin 2013. « Claude Simon à l’oeuvre ». Présentation de l’exposition du fonds de traductions de l’Université Paris 8. Séminaire « Traduire Claude Simon », M. Créac’h, A. Duncan, D. Zemmour et M.- J. Zenetti dir.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9. </w:t>
      </w:r>
      <w:r w:rsidRPr="00275D03">
        <w:rPr>
          <w:rFonts w:ascii="Georgia" w:hAnsi="Georgia"/>
          <w:sz w:val="22"/>
          <w:szCs w:val="22"/>
        </w:rPr>
        <w:t>INHA. 14 mars 2018.</w:t>
      </w:r>
      <w:r w:rsidRPr="00275D03">
        <w:rPr>
          <w:rFonts w:ascii="Georgia" w:hAnsi="Georgia" w:cs="Times"/>
          <w:color w:val="000000"/>
        </w:rPr>
        <w:t xml:space="preserve">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Conférencière invitée dans le séminaire de F. Jeune sur la préhistoire et les arts, INHA, </w:t>
      </w:r>
      <w:r w:rsidRPr="00275D03">
        <w:rPr>
          <w:rFonts w:ascii="Georgia" w:hAnsi="Georgia"/>
          <w:sz w:val="22"/>
          <w:szCs w:val="22"/>
        </w:rPr>
        <w:t xml:space="preserve">« Art préhistorique et art contemporain. Un passage souterrain ? », </w:t>
      </w:r>
    </w:p>
    <w:p w:rsidR="00DC355D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10. Université de Caen. 5 avril 2019. Conférencière invitée dans le séminaire de C. Lechevalier « Qu’est-ce que l’ancien ? » à propos de </w:t>
      </w:r>
      <w:r w:rsidRPr="00275D03">
        <w:rPr>
          <w:rFonts w:ascii="Georgia" w:hAnsi="Georgia" w:cs="Georgia"/>
          <w:i/>
          <w:iCs/>
          <w:color w:val="000000" w:themeColor="text1"/>
          <w:sz w:val="22"/>
          <w:szCs w:val="22"/>
        </w:rPr>
        <w:t>L’</w:t>
      </w:r>
      <w:r w:rsidR="000D7E9E">
        <w:rPr>
          <w:rFonts w:ascii="Georgia" w:hAnsi="Georgia" w:cs="Georgia"/>
          <w:i/>
          <w:iCs/>
          <w:color w:val="000000" w:themeColor="text1"/>
          <w:sz w:val="22"/>
          <w:szCs w:val="22"/>
        </w:rPr>
        <w:t>i</w:t>
      </w:r>
      <w:r w:rsidRPr="00275D03">
        <w:rPr>
          <w:rFonts w:ascii="Georgia" w:hAnsi="Georgia" w:cs="Georgia"/>
          <w:i/>
          <w:iCs/>
          <w:color w:val="000000" w:themeColor="text1"/>
          <w:sz w:val="22"/>
          <w:szCs w:val="22"/>
        </w:rPr>
        <w:t>mparfait de l’art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 w:themeColor="text1"/>
          <w:sz w:val="22"/>
          <w:szCs w:val="22"/>
        </w:rPr>
      </w:pPr>
    </w:p>
    <w:p w:rsidR="00DC355D" w:rsidRPr="00275D03" w:rsidRDefault="00DC355D" w:rsidP="00DC355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jc w:val="both"/>
        <w:rPr>
          <w:rFonts w:ascii="Georgia" w:hAnsi="Georgia" w:cs="Georgia"/>
          <w:b/>
          <w:bCs/>
          <w:color w:val="000000"/>
        </w:rPr>
      </w:pPr>
      <w:r w:rsidRPr="00275D03">
        <w:rPr>
          <w:rFonts w:ascii="Georgia" w:hAnsi="Georgia" w:cs="Georgia"/>
          <w:b/>
          <w:bCs/>
          <w:color w:val="000000"/>
        </w:rPr>
        <w:t>Conférences sur invitation pour des publics non académiques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1. Lycée Romain Rolland (Ivry-sur-Seine) et lycée Rodin (Paris). 3 avril et 15 mai 2006. «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Les Planches courbes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d’Yves Bonnefoy : la traversée des images ». Conférencière invitée au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2. Musée d’art et d’histoire de Saint-Denis. 14 mars 2008. « Écouter la peinture : Char et Giacometti ». Conférencière invitée pour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>Le Printemps des poètes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lastRenderedPageBreak/>
        <w:t xml:space="preserve">3. Université populaire de Laval. 25 février 2009. « Écrire Giacometti ». Conférencière invitée dans le programme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>Littérature et peinture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,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4. « Les paysages de Poussin dans la poésie contemporaine ». Conférencière invitée pour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>Le Printemps des poètes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. Musée d’art et d’histoire de Saint-Denis. 12 mars 2011.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5. « Lire Jaccottet. Écrire les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Leçons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». Conférencière invitée dans le cadre des « Cordées de la réussite », Université Paris 8. 5 mars 2012.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6. «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 xml:space="preserve">Chants populaires 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de Philippe Beck. Traces du conte dans la poésie contemporaine ». Conférencière invitée dans le cadre de l’université d’été, Dunkerque. 30 août 2013.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7. « Jeux de mains. Paul Eluard et Man Ray », Conférencière invitée dans le cadre des « Cordées de la réussite », Université Paris 8. 28 janvier et 2 décembre 2014. </w:t>
      </w:r>
    </w:p>
    <w:p w:rsidR="00DC355D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8. « Char, Corot, Courbet et les </w:t>
      </w:r>
      <w:r w:rsidRPr="00275D03">
        <w:rPr>
          <w:rFonts w:ascii="Georgia" w:hAnsi="Georgia" w:cs="Georgia"/>
          <w:i/>
          <w:iCs/>
          <w:color w:val="000000"/>
          <w:sz w:val="22"/>
          <w:szCs w:val="22"/>
        </w:rPr>
        <w:t>Cahiers d’art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. À l’origine des poèmes sur les peintres ». Communication proposée dans le cadre de la journée d’étude Poésie / Peinture, S. Decorniquet dir., Lycée de Tours. 17 octobre 2014. </w:t>
      </w:r>
    </w:p>
    <w:p w:rsidR="00DC355D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680570">
        <w:rPr>
          <w:rFonts w:ascii="Georgia" w:hAnsi="Georgia" w:cs="Times"/>
          <w:color w:val="000000" w:themeColor="text1"/>
          <w:sz w:val="22"/>
          <w:szCs w:val="22"/>
        </w:rPr>
        <w:t xml:space="preserve">9. « Picasso et Ponge. Lectures dialoguées ». Conférence à deux voix avec Hélène Marquié. </w:t>
      </w:r>
      <w:r w:rsidRPr="00680570">
        <w:rPr>
          <w:rFonts w:ascii="Georgia" w:hAnsi="Georgia" w:cs="Georgia"/>
          <w:color w:val="000000" w:themeColor="text1"/>
          <w:sz w:val="22"/>
          <w:szCs w:val="22"/>
        </w:rPr>
        <w:t xml:space="preserve">Musée d’art et d’histoire de Saint-Denis, </w:t>
      </w:r>
      <w:r w:rsidRPr="00680570">
        <w:rPr>
          <w:rFonts w:ascii="Georgia" w:eastAsia="Times New Roman" w:hAnsi="Georgia"/>
          <w:color w:val="000000" w:themeColor="text1"/>
          <w:sz w:val="22"/>
          <w:szCs w:val="22"/>
        </w:rPr>
        <w:t xml:space="preserve">dans le cadre des </w:t>
      </w:r>
      <w:r>
        <w:rPr>
          <w:rFonts w:ascii="Georgia" w:eastAsia="Times New Roman" w:hAnsi="Georgia"/>
          <w:color w:val="000000" w:themeColor="text1"/>
          <w:sz w:val="22"/>
          <w:szCs w:val="22"/>
        </w:rPr>
        <w:t>« </w:t>
      </w:r>
      <w:r w:rsidRPr="00680570">
        <w:rPr>
          <w:rFonts w:ascii="Georgia" w:eastAsia="Times New Roman" w:hAnsi="Georgia"/>
          <w:color w:val="000000" w:themeColor="text1"/>
          <w:sz w:val="22"/>
          <w:szCs w:val="22"/>
        </w:rPr>
        <w:t>Nuits de la lecture</w:t>
      </w:r>
      <w:r>
        <w:rPr>
          <w:rFonts w:ascii="Georgia" w:eastAsia="Times New Roman" w:hAnsi="Georgia"/>
          <w:color w:val="000000" w:themeColor="text1"/>
          <w:sz w:val="22"/>
          <w:szCs w:val="22"/>
        </w:rPr>
        <w:t> »</w:t>
      </w:r>
      <w:r w:rsidRPr="00680570">
        <w:rPr>
          <w:rFonts w:ascii="Georgia" w:eastAsia="Times New Roman" w:hAnsi="Georgia"/>
          <w:color w:val="000000" w:themeColor="text1"/>
          <w:sz w:val="22"/>
          <w:szCs w:val="22"/>
        </w:rPr>
        <w:t>, manifestation nationale organisée par le Ministère de la Culture</w:t>
      </w:r>
      <w:r w:rsidRPr="00680570">
        <w:rPr>
          <w:rFonts w:ascii="Georgia" w:hAnsi="Georgia" w:cs="Georgia"/>
          <w:color w:val="000000" w:themeColor="text1"/>
          <w:sz w:val="22"/>
          <w:szCs w:val="22"/>
        </w:rPr>
        <w:t xml:space="preserve">. 21 janvier 2021. </w:t>
      </w:r>
    </w:p>
    <w:p w:rsidR="00406758" w:rsidRPr="00680570" w:rsidRDefault="00406758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10. Atelier René Char pour l’Association « Accord et Accords », Soisy-sur-Seine. 8 février 2025.</w:t>
      </w:r>
    </w:p>
    <w:p w:rsidR="00DC355D" w:rsidRPr="00275D03" w:rsidRDefault="00DC355D" w:rsidP="00DC355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jc w:val="both"/>
        <w:rPr>
          <w:rFonts w:ascii="Georgia" w:hAnsi="Georgia" w:cs="Georgia"/>
          <w:b/>
          <w:bCs/>
          <w:color w:val="000000"/>
        </w:rPr>
      </w:pPr>
      <w:r w:rsidRPr="00275D03">
        <w:rPr>
          <w:rFonts w:ascii="Georgia" w:hAnsi="Georgia" w:cs="Georgia"/>
          <w:b/>
          <w:bCs/>
          <w:color w:val="000000"/>
        </w:rPr>
        <w:t xml:space="preserve">Organisation de colloques ou de journées d’étude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 xml:space="preserve">1. Co-organisation avec E. Jakobi et L. Zimmermann de deux journées d’étude sur les « Temporalités non linéaires dans les arts » à l’E.N.S (Paris). 18-19 février 2005. Voir programme : </w:t>
      </w:r>
      <w:r w:rsidRPr="00275D03">
        <w:rPr>
          <w:rFonts w:ascii="Georgia" w:hAnsi="Georgia" w:cs="Georgia"/>
          <w:color w:val="0000FF"/>
          <w:sz w:val="22"/>
          <w:szCs w:val="22"/>
        </w:rPr>
        <w:t xml:space="preserve">https://www.fabula.org/actualites/temporalites-non-lineaires-dans-les-arts_10208.php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/>
          <w:sz w:val="22"/>
          <w:szCs w:val="22"/>
        </w:rPr>
      </w:pPr>
      <w:r w:rsidRPr="00275D03">
        <w:rPr>
          <w:rFonts w:ascii="Georgia" w:hAnsi="Georgia" w:cs="Georgia"/>
          <w:color w:val="000000"/>
          <w:sz w:val="22"/>
          <w:szCs w:val="22"/>
        </w:rPr>
        <w:t>2. Organisation puis co-organisation avec B. Bove de 5 journée</w:t>
      </w:r>
      <w:r>
        <w:rPr>
          <w:rFonts w:ascii="Georgia" w:hAnsi="Georgia" w:cs="Georgia"/>
          <w:color w:val="000000"/>
          <w:sz w:val="22"/>
          <w:szCs w:val="22"/>
        </w:rPr>
        <w:t>s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 d’étude sur le programme des classes préparatoires littéraires : mars 2009 [conférenciers : J.- M. Delacomptée ; J.-N. Illouz, Z. Ali-Benali] ; janvier 2010 [conférenciers : </w:t>
      </w:r>
      <w:r w:rsidRPr="00275D03">
        <w:rPr>
          <w:rFonts w:ascii="Georgia" w:hAnsi="Georgia"/>
          <w:color w:val="000000"/>
          <w:sz w:val="22"/>
          <w:szCs w:val="22"/>
        </w:rPr>
        <w:t>A. Herschberg-Pierrot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, J.- M. Delacomptée] ; janvier 2011 [conférenciers : M. Escola, P. Brasart] ; décembre 2011 [conférenciers : C. Lucken, I. Tournier] ; octobre 2012 [conférenciers : O. Ouafae et F. Simasotchi-Bronès].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3</w:t>
      </w:r>
      <w:r w:rsidRPr="00275D03">
        <w:rPr>
          <w:rFonts w:ascii="Georgia" w:hAnsi="Georgia" w:cs="Georgia"/>
          <w:color w:val="000000"/>
          <w:sz w:val="22"/>
          <w:szCs w:val="22"/>
        </w:rPr>
        <w:t>. Co-organisation avec A. Duncan, D. Zemmour et M.- J. Zenetti d’un séminaire international « Traduire Claude Simon ». Université Paris 8. Organisation d’une exposition dans la Bibliothèque de Paris 8 : « Claude Simon à l’œuvre ». Partenaires : Association des Lecteurs de Claude Simon, Bibliothèque de Paris 8, Bibliothèque Jacques Doucet, Institut français, Éditions de Minuit. 1er juin-30 septembre 2013.</w:t>
      </w:r>
      <w:r w:rsidRPr="00275D03">
        <w:rPr>
          <w:rFonts w:ascii="Georgia" w:hAnsi="Georgia" w:cs="Times"/>
          <w:color w:val="000000"/>
          <w:sz w:val="22"/>
          <w:szCs w:val="22"/>
        </w:rPr>
        <w:t xml:space="preserve"> </w:t>
      </w:r>
      <w:r w:rsidRPr="00275D03">
        <w:rPr>
          <w:rFonts w:ascii="Georgia" w:hAnsi="Georgia"/>
          <w:color w:val="0000FF"/>
          <w:sz w:val="22"/>
          <w:szCs w:val="22"/>
        </w:rPr>
        <w:t xml:space="preserve">https://www.franceculture.fr/conferences/paris-8/traduire-claude-simon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Times"/>
          <w:color w:val="000000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4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. Organisation avec l’Association des Lecteurs de Claude Simon, d’un séminaire international « Jeunes chercheurs » à l’université Paris 8. 3 juin 2016. </w:t>
      </w:r>
    </w:p>
    <w:p w:rsidR="00DC355D" w:rsidRPr="00B55DE0" w:rsidRDefault="00DC355D" w:rsidP="00DC355D">
      <w:pPr>
        <w:pStyle w:val="Paragraphedeliste"/>
        <w:ind w:left="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>5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. Co-organisation avec L. Cariou </w:t>
      </w:r>
      <w:r>
        <w:rPr>
          <w:rFonts w:ascii="Georgia" w:hAnsi="Georgia" w:cs="Georgia"/>
          <w:color w:val="000000" w:themeColor="text1"/>
          <w:sz w:val="22"/>
          <w:szCs w:val="22"/>
        </w:rPr>
        <w:t xml:space="preserve">et 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S. Cunescu d’une journée d’étude « Franck Venaille aujourd’hui [intervenants : M.Créac’h, L. Cariou, S. Cunescu, E. Le Poul, J.P. Courtois, A. Bertina, M. Verdet]. 14 novembre 2019. 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6</w:t>
      </w:r>
      <w:r w:rsidRPr="00275D03">
        <w:rPr>
          <w:rFonts w:ascii="Georgia" w:hAnsi="Georgia" w:cs="Georgia"/>
          <w:color w:val="000000"/>
          <w:sz w:val="22"/>
          <w:szCs w:val="22"/>
        </w:rPr>
        <w:t xml:space="preserve">. 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>Co-organisation avec G. Faroult (musée du Louvre), J. M. Ibeas-Altamira (U. de Bilbao), E. Pavy-Guilbert (U. de Bordeaux), S. Pujol (U. de Toulouse), L. Vazquez (U. de Bilbao), P. Wald Lasowski (U. de Paris 8) d’un colloque international à l’université Paris 8 et au musée du Louvre « Ecrivaines, écrivains au musée XX</w:t>
      </w:r>
      <w:r w:rsidRPr="00275D03">
        <w:rPr>
          <w:rFonts w:ascii="Georgia" w:hAnsi="Georgia" w:cs="Georgia"/>
          <w:color w:val="000000" w:themeColor="text1"/>
          <w:sz w:val="22"/>
          <w:szCs w:val="22"/>
          <w:vertAlign w:val="superscript"/>
        </w:rPr>
        <w:t>e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>-XXI</w:t>
      </w:r>
      <w:r w:rsidRPr="00275D03">
        <w:rPr>
          <w:rFonts w:ascii="Georgia" w:hAnsi="Georgia" w:cs="Georgia"/>
          <w:color w:val="000000" w:themeColor="text1"/>
          <w:sz w:val="22"/>
          <w:szCs w:val="22"/>
          <w:vertAlign w:val="superscript"/>
        </w:rPr>
        <w:t>e</w:t>
      </w:r>
      <w:r w:rsidRPr="00275D03">
        <w:rPr>
          <w:rFonts w:ascii="Georgia" w:hAnsi="Georgia" w:cs="Georgia"/>
          <w:color w:val="000000" w:themeColor="text1"/>
          <w:sz w:val="22"/>
          <w:szCs w:val="22"/>
        </w:rPr>
        <w:t xml:space="preserve"> s. ». 10-11-12 décembre 2019.</w:t>
      </w:r>
    </w:p>
    <w:p w:rsidR="00DC355D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>
        <w:rPr>
          <w:rFonts w:ascii="Georgia" w:hAnsi="Georgia" w:cs="Georgia"/>
          <w:color w:val="000000" w:themeColor="text1"/>
          <w:sz w:val="22"/>
          <w:szCs w:val="22"/>
        </w:rPr>
        <w:t xml:space="preserve">7. Co-organisation avec L. Cariou, S. Cunescu et </w:t>
      </w:r>
      <w:r w:rsidRPr="00207610">
        <w:rPr>
          <w:rFonts w:ascii="Georgia" w:hAnsi="Georgia" w:cs="Georgia"/>
          <w:color w:val="000000" w:themeColor="text1"/>
          <w:sz w:val="22"/>
          <w:szCs w:val="22"/>
        </w:rPr>
        <w:t>G</w:t>
      </w:r>
      <w:r>
        <w:rPr>
          <w:rFonts w:ascii="Georgia" w:hAnsi="Georgia" w:cs="Georgia"/>
          <w:color w:val="000000" w:themeColor="text1"/>
          <w:sz w:val="22"/>
          <w:szCs w:val="22"/>
        </w:rPr>
        <w:t>.</w:t>
      </w:r>
      <w:r w:rsidRPr="00207610">
        <w:rPr>
          <w:rFonts w:ascii="Georgia" w:hAnsi="Georgia" w:cs="Georgia"/>
          <w:color w:val="000000" w:themeColor="text1"/>
          <w:sz w:val="22"/>
          <w:szCs w:val="22"/>
        </w:rPr>
        <w:t xml:space="preserve"> Purnelle </w:t>
      </w:r>
      <w:r>
        <w:rPr>
          <w:rFonts w:ascii="Georgia" w:hAnsi="Georgia" w:cs="Georgia"/>
          <w:color w:val="000000" w:themeColor="text1"/>
          <w:sz w:val="22"/>
          <w:szCs w:val="22"/>
        </w:rPr>
        <w:t>d’un colloque international « Contre la poésie, la poésie ». (4, 5, 6 mars 2021), Université de Liège</w:t>
      </w:r>
    </w:p>
    <w:p w:rsidR="00DC355D" w:rsidRPr="00275D03" w:rsidRDefault="00DC355D" w:rsidP="00DC355D">
      <w:pPr>
        <w:pStyle w:val="Paragraphedeliste"/>
        <w:widowControl w:val="0"/>
        <w:autoSpaceDE w:val="0"/>
        <w:autoSpaceDN w:val="0"/>
        <w:adjustRightInd w:val="0"/>
        <w:spacing w:after="240"/>
        <w:ind w:left="0"/>
        <w:jc w:val="both"/>
        <w:rPr>
          <w:rStyle w:val="Lienhypertexte"/>
          <w:rFonts w:cs="Georgia"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>8</w:t>
      </w:r>
      <w:r w:rsidRPr="00275D03">
        <w:rPr>
          <w:rFonts w:ascii="Georgia" w:hAnsi="Georgia" w:cs="Georgia"/>
          <w:color w:val="000000"/>
          <w:sz w:val="22"/>
          <w:szCs w:val="22"/>
        </w:rPr>
        <w:t>. Co-organisation avec L. Ruffel des Doctoriales à l’université Paris 8</w:t>
      </w:r>
      <w:r>
        <w:rPr>
          <w:rFonts w:ascii="Georgia" w:hAnsi="Georgia" w:cs="Georgia"/>
          <w:color w:val="000000"/>
          <w:sz w:val="22"/>
          <w:szCs w:val="22"/>
        </w:rPr>
        <w:t xml:space="preserve"> (2017 ; 2018 ; 2019 ; 2020 ; 2021) </w:t>
      </w:r>
      <w:r w:rsidRPr="00B04DC4">
        <w:rPr>
          <w:rFonts w:ascii="TimesNewRomanPSMT" w:hAnsi="TimesNewRomanPSMT" w:cs="TimesNewRomanPSMT"/>
        </w:rPr>
        <w:t xml:space="preserve">2021 (en ligne : </w:t>
      </w:r>
      <w:r w:rsidRPr="00B04DC4">
        <w:rPr>
          <w:rFonts w:ascii="TimesNewRomanPSMT" w:hAnsi="TimesNewRomanPSMT" w:cs="TimesNewRomanPSMT"/>
          <w:color w:val="0000FF"/>
        </w:rPr>
        <w:t xml:space="preserve">https://fablitt.univ-paris8.fr/colloque-contre-la-poesie-la-poesie </w:t>
      </w:r>
    </w:p>
    <w:p w:rsidR="00DC355D" w:rsidRPr="00DA49F1" w:rsidRDefault="00DC355D" w:rsidP="00DC355D">
      <w:pPr>
        <w:pStyle w:val="Titre1"/>
        <w:rPr>
          <w:rFonts w:cs="Georgia"/>
          <w:b w:val="0"/>
          <w:sz w:val="22"/>
          <w:szCs w:val="22"/>
        </w:rPr>
      </w:pPr>
      <w:r>
        <w:rPr>
          <w:sz w:val="24"/>
          <w:szCs w:val="24"/>
        </w:rPr>
        <w:t xml:space="preserve">5. </w:t>
      </w:r>
      <w:r w:rsidRPr="00671EE5">
        <w:rPr>
          <w:sz w:val="24"/>
          <w:szCs w:val="24"/>
        </w:rPr>
        <w:t xml:space="preserve">Participations à des comités d’expertise, </w:t>
      </w:r>
      <w:r>
        <w:rPr>
          <w:sz w:val="24"/>
          <w:szCs w:val="24"/>
        </w:rPr>
        <w:t xml:space="preserve">comités éditoriaux, </w:t>
      </w:r>
      <w:r w:rsidRPr="00671EE5">
        <w:rPr>
          <w:sz w:val="24"/>
          <w:szCs w:val="24"/>
        </w:rPr>
        <w:t>programmes de recherche et sociétés savantes</w:t>
      </w:r>
    </w:p>
    <w:p w:rsidR="00DC355D" w:rsidRDefault="00DC355D" w:rsidP="00DC355D">
      <w:pPr>
        <w:jc w:val="both"/>
        <w:rPr>
          <w:rFonts w:ascii="Georgia" w:hAnsi="Georgia" w:cs="Georgia"/>
          <w:color w:val="000000"/>
          <w:sz w:val="22"/>
          <w:szCs w:val="22"/>
        </w:rPr>
      </w:pPr>
      <w:r w:rsidRPr="00DA49F1">
        <w:rPr>
          <w:rFonts w:ascii="Georgia" w:hAnsi="Georgia" w:cs="Georgia"/>
          <w:b/>
          <w:color w:val="000000"/>
          <w:sz w:val="22"/>
          <w:szCs w:val="22"/>
        </w:rPr>
        <w:t>Depuis 2020.</w:t>
      </w:r>
      <w:r>
        <w:rPr>
          <w:rFonts w:ascii="Georgia" w:hAnsi="Georgia" w:cs="Georgia"/>
          <w:color w:val="000000"/>
          <w:sz w:val="22"/>
          <w:szCs w:val="22"/>
        </w:rPr>
        <w:t xml:space="preserve"> Membre du jury pour les prix de la Chancellerie en lettres et sciences humaines.</w:t>
      </w:r>
    </w:p>
    <w:p w:rsidR="00DC355D" w:rsidRPr="00DA49F1" w:rsidRDefault="00DC355D" w:rsidP="00DC355D">
      <w:pPr>
        <w:jc w:val="both"/>
        <w:rPr>
          <w:rFonts w:ascii="Georgia" w:hAnsi="Georgia" w:cs="Georgia"/>
          <w:color w:val="000000"/>
          <w:sz w:val="22"/>
          <w:szCs w:val="22"/>
        </w:rPr>
      </w:pPr>
      <w:r w:rsidRPr="00DA49F1">
        <w:rPr>
          <w:rFonts w:ascii="Georgia" w:hAnsi="Georgia" w:cs="Georgia"/>
          <w:b/>
          <w:color w:val="000000"/>
          <w:sz w:val="22"/>
          <w:szCs w:val="22"/>
        </w:rPr>
        <w:t>Depuis 2017.</w:t>
      </w:r>
      <w:r w:rsidRPr="00DA49F1">
        <w:rPr>
          <w:rFonts w:ascii="Georgia" w:hAnsi="Georgia" w:cs="Georgia"/>
          <w:color w:val="000000"/>
          <w:sz w:val="22"/>
          <w:szCs w:val="22"/>
        </w:rPr>
        <w:t xml:space="preserve"> Membre du jury pour les contrats doctoraux de l’ED Pratiques et théories du sens.</w:t>
      </w:r>
    </w:p>
    <w:p w:rsidR="00DC355D" w:rsidRDefault="00DC355D" w:rsidP="00DC355D">
      <w:pPr>
        <w:pStyle w:val="Corpsdetex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DA49F1">
        <w:rPr>
          <w:b/>
          <w:sz w:val="22"/>
          <w:szCs w:val="22"/>
        </w:rPr>
        <w:t>2001-2003.</w:t>
      </w:r>
      <w:r>
        <w:rPr>
          <w:sz w:val="22"/>
          <w:szCs w:val="22"/>
        </w:rPr>
        <w:t xml:space="preserve"> </w:t>
      </w:r>
      <w:r w:rsidRPr="00353752">
        <w:rPr>
          <w:sz w:val="22"/>
          <w:szCs w:val="22"/>
        </w:rPr>
        <w:t>Membre du jury du concours H.E.C. réservé aux élèves des C.P.G.E. littéraires.</w:t>
      </w:r>
    </w:p>
    <w:p w:rsidR="00DC355D" w:rsidRPr="00DA49F1" w:rsidRDefault="00DC355D" w:rsidP="00DC355D">
      <w:pPr>
        <w:pStyle w:val="Corpsdetex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DC355D" w:rsidRPr="007C05C1" w:rsidRDefault="00DC355D" w:rsidP="00DC355D">
      <w:pPr>
        <w:pStyle w:val="Titre1"/>
        <w:rPr>
          <w:rFonts w:cs="Georgia"/>
          <w:b w:val="0"/>
          <w:sz w:val="22"/>
          <w:szCs w:val="22"/>
        </w:rPr>
      </w:pPr>
      <w:r w:rsidRPr="007C05C1">
        <w:rPr>
          <w:rFonts w:cs="Georgia"/>
          <w:sz w:val="22"/>
          <w:szCs w:val="22"/>
        </w:rPr>
        <w:lastRenderedPageBreak/>
        <w:t xml:space="preserve">Expertises </w:t>
      </w:r>
      <w:r w:rsidRPr="007C05C1">
        <w:rPr>
          <w:rFonts w:cs="Georgia"/>
          <w:color w:val="101010"/>
          <w:sz w:val="22"/>
          <w:szCs w:val="22"/>
        </w:rPr>
        <w:t xml:space="preserve">de </w:t>
      </w:r>
      <w:r w:rsidRPr="007C05C1">
        <w:rPr>
          <w:rFonts w:cs="Georgia"/>
          <w:sz w:val="22"/>
          <w:szCs w:val="22"/>
        </w:rPr>
        <w:t>dossiers pour :</w:t>
      </w:r>
    </w:p>
    <w:p w:rsidR="00DC355D" w:rsidRPr="00A239DB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/>
          <w:sz w:val="22"/>
          <w:szCs w:val="22"/>
        </w:rPr>
      </w:pPr>
      <w:r w:rsidRPr="00196396">
        <w:rPr>
          <w:rFonts w:ascii="Georgia" w:hAnsi="Georgia" w:cs="Georgia"/>
          <w:color w:val="000000"/>
          <w:sz w:val="22"/>
          <w:szCs w:val="22"/>
        </w:rPr>
        <w:t xml:space="preserve"> </w:t>
      </w:r>
      <w:r w:rsidRPr="00A239DB">
        <w:rPr>
          <w:rFonts w:ascii="Georgia" w:hAnsi="Georgia" w:cs="Georgia"/>
          <w:color w:val="000000"/>
          <w:sz w:val="22"/>
          <w:szCs w:val="22"/>
        </w:rPr>
        <w:t>LABEX Arts–H2H</w:t>
      </w:r>
    </w:p>
    <w:p w:rsidR="00DC355D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/>
          <w:sz w:val="22"/>
          <w:szCs w:val="22"/>
        </w:rPr>
      </w:pPr>
      <w:r w:rsidRPr="00240176">
        <w:rPr>
          <w:rFonts w:ascii="Georgia" w:hAnsi="Georgia" w:cs="Georgia"/>
          <w:i/>
          <w:color w:val="000000"/>
          <w:sz w:val="22"/>
          <w:szCs w:val="22"/>
        </w:rPr>
        <w:t>Research in Paris</w:t>
      </w:r>
      <w:r w:rsidRPr="00196396">
        <w:rPr>
          <w:rFonts w:ascii="Georgia" w:hAnsi="Georgia" w:cs="Georgia"/>
          <w:color w:val="000000"/>
          <w:sz w:val="22"/>
          <w:szCs w:val="22"/>
        </w:rPr>
        <w:t>, programme d’accueil des chercheurs étrangers</w:t>
      </w:r>
      <w:r>
        <w:rPr>
          <w:rFonts w:ascii="Georgia" w:hAnsi="Georgia" w:cs="Georgia"/>
          <w:color w:val="000000"/>
          <w:sz w:val="22"/>
          <w:szCs w:val="22"/>
        </w:rPr>
        <w:t xml:space="preserve"> de la ville de Paris</w:t>
      </w:r>
    </w:p>
    <w:p w:rsidR="00DC355D" w:rsidRPr="000C7BEA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/>
          <w:sz w:val="22"/>
          <w:szCs w:val="22"/>
        </w:rPr>
      </w:pPr>
      <w:r w:rsidRPr="00196396">
        <w:rPr>
          <w:rFonts w:ascii="Georgia" w:hAnsi="Georgia" w:cs="Georgia"/>
          <w:color w:val="000000"/>
          <w:sz w:val="22"/>
          <w:szCs w:val="22"/>
        </w:rPr>
        <w:t xml:space="preserve"> </w:t>
      </w:r>
      <w:r w:rsidRPr="00A239DB">
        <w:rPr>
          <w:rFonts w:ascii="Georgia" w:hAnsi="Georgia" w:cs="Georgia"/>
          <w:color w:val="000000"/>
          <w:sz w:val="22"/>
          <w:szCs w:val="22"/>
        </w:rPr>
        <w:t xml:space="preserve">Fonds National Suisse de la recherche scientifique (FNS). </w:t>
      </w:r>
    </w:p>
    <w:p w:rsidR="00DC355D" w:rsidRPr="00DA49F1" w:rsidRDefault="00DC355D" w:rsidP="00DC355D">
      <w:pPr>
        <w:pStyle w:val="Titre1"/>
        <w:rPr>
          <w:sz w:val="24"/>
          <w:szCs w:val="24"/>
        </w:rPr>
      </w:pPr>
      <w:r w:rsidRPr="007C05C1">
        <w:rPr>
          <w:rFonts w:cs="Georgia"/>
          <w:sz w:val="22"/>
          <w:szCs w:val="22"/>
        </w:rPr>
        <w:t>Expertises de manuscrits pour :</w:t>
      </w:r>
    </w:p>
    <w:p w:rsidR="00DC355D" w:rsidRPr="00A239DB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/>
          <w:sz w:val="22"/>
          <w:szCs w:val="22"/>
        </w:rPr>
      </w:pPr>
      <w:r w:rsidRPr="00A239DB">
        <w:rPr>
          <w:rFonts w:ascii="Georgia" w:hAnsi="Georgia" w:cs="Georgia"/>
          <w:color w:val="000000"/>
          <w:sz w:val="22"/>
          <w:szCs w:val="22"/>
        </w:rPr>
        <w:t xml:space="preserve">Presses Universitaires de Vincennes </w:t>
      </w:r>
    </w:p>
    <w:p w:rsidR="00DC355D" w:rsidRPr="004C1543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i/>
          <w:color w:val="000000"/>
          <w:sz w:val="22"/>
          <w:szCs w:val="22"/>
        </w:rPr>
      </w:pPr>
      <w:r w:rsidRPr="004C1543">
        <w:rPr>
          <w:rFonts w:ascii="Georgia" w:hAnsi="Georgia" w:cs="Georgia"/>
          <w:i/>
          <w:iCs/>
          <w:color w:val="000000"/>
          <w:sz w:val="22"/>
          <w:szCs w:val="22"/>
        </w:rPr>
        <w:t xml:space="preserve">Littérature </w:t>
      </w:r>
    </w:p>
    <w:p w:rsidR="00DC355D" w:rsidRPr="004C1543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i/>
          <w:color w:val="000000"/>
          <w:sz w:val="22"/>
          <w:szCs w:val="22"/>
        </w:rPr>
      </w:pPr>
      <w:r w:rsidRPr="004C1543">
        <w:rPr>
          <w:rFonts w:ascii="Georgia" w:hAnsi="Georgia" w:cs="Georgia"/>
          <w:i/>
          <w:color w:val="000000"/>
          <w:sz w:val="22"/>
          <w:szCs w:val="22"/>
        </w:rPr>
        <w:t xml:space="preserve">Revue d’histoire littéraire de la France </w:t>
      </w:r>
    </w:p>
    <w:p w:rsidR="00DC355D" w:rsidRPr="00E7124A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color w:val="000000"/>
          <w:sz w:val="22"/>
          <w:szCs w:val="22"/>
        </w:rPr>
      </w:pPr>
      <w:r w:rsidRPr="004C1543">
        <w:rPr>
          <w:rFonts w:ascii="Georgia" w:hAnsi="Georgia" w:cs="Georgia"/>
          <w:i/>
          <w:iCs/>
          <w:color w:val="000000"/>
          <w:sz w:val="22"/>
          <w:szCs w:val="22"/>
        </w:rPr>
        <w:t>Tangence</w:t>
      </w:r>
      <w:r w:rsidRPr="00A239DB">
        <w:rPr>
          <w:rFonts w:ascii="Georgia" w:hAnsi="Georgia" w:cs="Georgia"/>
          <w:i/>
          <w:iCs/>
          <w:color w:val="000000"/>
          <w:sz w:val="22"/>
          <w:szCs w:val="22"/>
        </w:rPr>
        <w:t xml:space="preserve"> </w:t>
      </w:r>
      <w:r w:rsidRPr="00A239DB">
        <w:rPr>
          <w:rFonts w:ascii="Georgia" w:hAnsi="Georgia" w:cs="Georgia"/>
          <w:color w:val="000000"/>
          <w:sz w:val="22"/>
          <w:szCs w:val="22"/>
        </w:rPr>
        <w:t>(</w:t>
      </w:r>
      <w:r>
        <w:rPr>
          <w:rFonts w:ascii="Georgia" w:hAnsi="Georgia" w:cs="Georgia"/>
          <w:color w:val="000000"/>
          <w:sz w:val="22"/>
          <w:szCs w:val="22"/>
        </w:rPr>
        <w:t>Canada</w:t>
      </w:r>
      <w:r w:rsidRPr="00A239DB">
        <w:rPr>
          <w:rFonts w:ascii="Georgia" w:hAnsi="Georgia" w:cs="Georgia"/>
          <w:color w:val="000000"/>
          <w:sz w:val="22"/>
          <w:szCs w:val="22"/>
        </w:rPr>
        <w:t xml:space="preserve">). </w:t>
      </w:r>
    </w:p>
    <w:p w:rsidR="00DC355D" w:rsidRPr="00DA49F1" w:rsidRDefault="00DC355D" w:rsidP="00DC355D">
      <w:pPr>
        <w:pStyle w:val="Titre1"/>
        <w:rPr>
          <w:sz w:val="24"/>
          <w:szCs w:val="24"/>
        </w:rPr>
      </w:pPr>
      <w:r w:rsidRPr="007C05C1">
        <w:rPr>
          <w:rFonts w:cs="Georgia"/>
          <w:bCs/>
          <w:sz w:val="22"/>
          <w:szCs w:val="22"/>
        </w:rPr>
        <w:t>Responsabilités éditoriales :</w:t>
      </w:r>
    </w:p>
    <w:p w:rsidR="00DC355D" w:rsidRPr="00207D0C" w:rsidRDefault="00DC355D" w:rsidP="00DC355D">
      <w:pPr>
        <w:jc w:val="both"/>
        <w:rPr>
          <w:rFonts w:ascii="Georgia" w:hAnsi="Georgia" w:cs="Georgia"/>
          <w:color w:val="0000FF"/>
          <w:sz w:val="22"/>
          <w:szCs w:val="22"/>
        </w:rPr>
      </w:pPr>
      <w:r w:rsidRPr="006306EF">
        <w:rPr>
          <w:rFonts w:ascii="Georgia" w:hAnsi="Georgia" w:cs="Georgia"/>
          <w:b/>
          <w:color w:val="000000"/>
          <w:sz w:val="22"/>
          <w:szCs w:val="22"/>
        </w:rPr>
        <w:t>Depuis 2020</w:t>
      </w:r>
      <w:r>
        <w:rPr>
          <w:rFonts w:ascii="Georgia" w:hAnsi="Georgia" w:cs="Georgia"/>
          <w:color w:val="000000"/>
          <w:sz w:val="22"/>
          <w:szCs w:val="22"/>
        </w:rPr>
        <w:t>.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hAnsi="Georgia" w:cs="Georgia"/>
          <w:color w:val="000000"/>
          <w:sz w:val="22"/>
          <w:szCs w:val="22"/>
        </w:rPr>
        <w:t xml:space="preserve">Co-directrice avec Nancy Murzilli de la collection « L’Imaginaire du texte » aux 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Presses Universitaires de Vincennes. </w:t>
      </w:r>
    </w:p>
    <w:p w:rsidR="00DC355D" w:rsidRPr="00207D0C" w:rsidRDefault="00DC355D" w:rsidP="00DC355D">
      <w:pPr>
        <w:jc w:val="both"/>
        <w:rPr>
          <w:rFonts w:ascii="Georgia" w:hAnsi="Georgia" w:cs="Georgia"/>
          <w:color w:val="0000FF"/>
          <w:sz w:val="22"/>
          <w:szCs w:val="22"/>
        </w:rPr>
      </w:pPr>
      <w:r w:rsidRPr="006306EF">
        <w:rPr>
          <w:rFonts w:ascii="Georgia" w:hAnsi="Georgia" w:cs="Georgia"/>
          <w:b/>
          <w:color w:val="000000"/>
          <w:sz w:val="22"/>
          <w:szCs w:val="22"/>
        </w:rPr>
        <w:t>Depuis 2015</w:t>
      </w:r>
      <w:r>
        <w:rPr>
          <w:rFonts w:ascii="Georgia" w:hAnsi="Georgia" w:cs="Georgia"/>
          <w:color w:val="000000"/>
          <w:sz w:val="22"/>
          <w:szCs w:val="22"/>
        </w:rPr>
        <w:t>. M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embre du Bureau de la revue 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 xml:space="preserve">Littérature, 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Paris, Dunod. </w:t>
      </w:r>
    </w:p>
    <w:p w:rsidR="00DC355D" w:rsidRPr="007C05C1" w:rsidRDefault="00DC355D" w:rsidP="00DC355D">
      <w:pPr>
        <w:jc w:val="both"/>
        <w:rPr>
          <w:rFonts w:ascii="Georgia" w:hAnsi="Georgia" w:cs="Georgia"/>
          <w:color w:val="000000"/>
          <w:sz w:val="22"/>
          <w:szCs w:val="22"/>
        </w:rPr>
      </w:pPr>
      <w:r w:rsidRPr="006306EF">
        <w:rPr>
          <w:rFonts w:ascii="Georgia" w:hAnsi="Georgia" w:cs="Georgia"/>
          <w:b/>
          <w:color w:val="000000"/>
          <w:sz w:val="22"/>
          <w:szCs w:val="22"/>
        </w:rPr>
        <w:t>2014 </w:t>
      </w:r>
      <w:r>
        <w:rPr>
          <w:rFonts w:ascii="Georgia" w:hAnsi="Georgia" w:cs="Georgia"/>
          <w:b/>
          <w:color w:val="000000"/>
          <w:sz w:val="22"/>
          <w:szCs w:val="22"/>
        </w:rPr>
        <w:t>–</w:t>
      </w:r>
      <w:r w:rsidRPr="006306EF">
        <w:rPr>
          <w:rFonts w:ascii="Georgia" w:hAnsi="Georgia" w:cs="Georgia"/>
          <w:b/>
          <w:color w:val="000000"/>
          <w:sz w:val="22"/>
          <w:szCs w:val="22"/>
        </w:rPr>
        <w:t xml:space="preserve"> 2020</w:t>
      </w:r>
      <w:r>
        <w:rPr>
          <w:rFonts w:ascii="Georgia" w:hAnsi="Georgia" w:cs="Georgia"/>
          <w:b/>
          <w:color w:val="000000"/>
          <w:sz w:val="22"/>
          <w:szCs w:val="22"/>
        </w:rPr>
        <w:t xml:space="preserve">. </w:t>
      </w:r>
      <w:r w:rsidRPr="006306EF">
        <w:rPr>
          <w:rFonts w:ascii="Georgia" w:hAnsi="Georgia" w:cs="Georgia"/>
          <w:color w:val="000000"/>
          <w:sz w:val="22"/>
          <w:szCs w:val="22"/>
        </w:rPr>
        <w:t>M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embre du comité éditorial des </w:t>
      </w:r>
      <w:r w:rsidRPr="007C05C1">
        <w:rPr>
          <w:rFonts w:ascii="Georgia" w:hAnsi="Georgia" w:cs="Georgia"/>
          <w:i/>
          <w:iCs/>
          <w:color w:val="000000"/>
          <w:sz w:val="22"/>
          <w:szCs w:val="22"/>
        </w:rPr>
        <w:t>Cahiers Claude Simon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, Presses universitaires de Rennes </w:t>
      </w:r>
    </w:p>
    <w:p w:rsidR="00DC355D" w:rsidRDefault="00DC355D" w:rsidP="00DC355D">
      <w:pPr>
        <w:widowControl w:val="0"/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/>
          <w:sz w:val="22"/>
          <w:szCs w:val="22"/>
        </w:rPr>
      </w:pPr>
      <w:r w:rsidRPr="006306EF">
        <w:rPr>
          <w:rFonts w:ascii="Georgia" w:hAnsi="Georgia" w:cs="Georgia"/>
          <w:b/>
          <w:color w:val="000000"/>
          <w:sz w:val="22"/>
          <w:szCs w:val="22"/>
        </w:rPr>
        <w:t>2011 – 2018</w:t>
      </w:r>
      <w:r>
        <w:rPr>
          <w:rFonts w:ascii="Georgia" w:hAnsi="Georgia" w:cs="Georgia"/>
          <w:color w:val="000000"/>
          <w:sz w:val="22"/>
          <w:szCs w:val="22"/>
        </w:rPr>
        <w:t>. M</w:t>
      </w:r>
      <w:r w:rsidRPr="007C05C1">
        <w:rPr>
          <w:rFonts w:ascii="Georgia" w:hAnsi="Georgia" w:cs="Georgia"/>
          <w:color w:val="000000"/>
          <w:sz w:val="22"/>
          <w:szCs w:val="22"/>
        </w:rPr>
        <w:t>embre du Conseil du Service Commun de la Documentation de l’Université Paris 8</w:t>
      </w:r>
      <w:r>
        <w:rPr>
          <w:rFonts w:ascii="Georgia" w:hAnsi="Georgia" w:cs="Georgia"/>
          <w:color w:val="000000"/>
          <w:sz w:val="22"/>
          <w:szCs w:val="22"/>
        </w:rPr>
        <w:t xml:space="preserve"> et de 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2013 </w:t>
      </w:r>
      <w:r>
        <w:rPr>
          <w:rFonts w:ascii="Georgia" w:hAnsi="Georgia" w:cs="Georgia"/>
          <w:color w:val="000000"/>
          <w:sz w:val="22"/>
          <w:szCs w:val="22"/>
        </w:rPr>
        <w:t>à</w:t>
      </w:r>
      <w:r w:rsidRPr="007C05C1">
        <w:rPr>
          <w:rFonts w:ascii="Georgia" w:hAnsi="Georgia" w:cs="Georgia"/>
          <w:color w:val="000000"/>
          <w:sz w:val="22"/>
          <w:szCs w:val="22"/>
        </w:rPr>
        <w:t xml:space="preserve"> 2018  du comité de pilotage de la bibliothèque numérique de l’Université Paris 8.</w:t>
      </w:r>
    </w:p>
    <w:p w:rsidR="00DC355D" w:rsidRPr="00DA49F1" w:rsidRDefault="00DC355D" w:rsidP="00DC355D">
      <w:pPr>
        <w:pStyle w:val="Titre1"/>
        <w:rPr>
          <w:sz w:val="24"/>
          <w:szCs w:val="24"/>
        </w:rPr>
      </w:pPr>
      <w:r w:rsidRPr="00DA49F1">
        <w:rPr>
          <w:sz w:val="24"/>
          <w:szCs w:val="24"/>
        </w:rPr>
        <w:t>Programmes de recherche :</w:t>
      </w:r>
    </w:p>
    <w:p w:rsidR="00DC355D" w:rsidRDefault="00DC355D" w:rsidP="00DC355D">
      <w:pPr>
        <w:widowControl w:val="0"/>
        <w:autoSpaceDE w:val="0"/>
        <w:autoSpaceDN w:val="0"/>
        <w:adjustRightInd w:val="0"/>
        <w:spacing w:after="240"/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671EE5">
        <w:rPr>
          <w:rFonts w:ascii="Georgia" w:hAnsi="Georgia" w:cs="Georgia"/>
          <w:color w:val="000000" w:themeColor="text1"/>
          <w:sz w:val="22"/>
          <w:szCs w:val="22"/>
        </w:rPr>
        <w:t>Membre du programme de recherche ArTeC</w:t>
      </w:r>
      <w:r w:rsidRPr="00A239DB">
        <w:rPr>
          <w:rFonts w:ascii="Georgia" w:hAnsi="Georgia" w:cs="Georgia"/>
          <w:color w:val="000000" w:themeColor="text1"/>
          <w:sz w:val="22"/>
          <w:szCs w:val="22"/>
        </w:rPr>
        <w:t xml:space="preserve"> « Évaluation générale. L’Agence de notation comme dispositif artistique » (N. Murzilli, dir.).</w:t>
      </w:r>
      <w:r>
        <w:rPr>
          <w:rFonts w:ascii="Georgia" w:hAnsi="Georgia" w:cs="Georgia"/>
          <w:color w:val="000000" w:themeColor="text1"/>
          <w:sz w:val="22"/>
          <w:szCs w:val="22"/>
        </w:rPr>
        <w:t xml:space="preserve"> </w:t>
      </w:r>
      <w:hyperlink r:id="rId16" w:history="1">
        <w:r w:rsidRPr="00096BA4">
          <w:rPr>
            <w:rStyle w:val="Lienhypertexte"/>
            <w:rFonts w:cs="Georgia"/>
            <w:sz w:val="22"/>
            <w:szCs w:val="22"/>
          </w:rPr>
          <w:t>https://evalge.hypotheses.org/collaborateurs</w:t>
        </w:r>
      </w:hyperlink>
      <w:r>
        <w:rPr>
          <w:rStyle w:val="Lienhypertexte"/>
          <w:rFonts w:cs="Georgia"/>
          <w:sz w:val="22"/>
          <w:szCs w:val="22"/>
        </w:rPr>
        <w:t xml:space="preserve"> </w:t>
      </w:r>
      <w:r>
        <w:rPr>
          <w:rFonts w:ascii="Georgia" w:hAnsi="Georgia" w:cs="Georgia"/>
          <w:color w:val="000000" w:themeColor="text1"/>
          <w:sz w:val="22"/>
          <w:szCs w:val="22"/>
        </w:rPr>
        <w:t>Depuis 2019</w:t>
      </w:r>
    </w:p>
    <w:p w:rsidR="00DC355D" w:rsidRPr="00DA49F1" w:rsidRDefault="00DC355D" w:rsidP="00DC355D">
      <w:pPr>
        <w:pStyle w:val="Titre1"/>
        <w:rPr>
          <w:sz w:val="24"/>
          <w:szCs w:val="24"/>
        </w:rPr>
      </w:pPr>
      <w:r w:rsidRPr="00DA49F1">
        <w:rPr>
          <w:sz w:val="24"/>
          <w:szCs w:val="24"/>
        </w:rPr>
        <w:t xml:space="preserve">Sociétés savantes </w:t>
      </w:r>
    </w:p>
    <w:p w:rsidR="00DC355D" w:rsidRPr="00DA49F1" w:rsidRDefault="00DC355D" w:rsidP="00DC355D">
      <w:pPr>
        <w:jc w:val="both"/>
        <w:rPr>
          <w:rFonts w:ascii="Georgia" w:hAnsi="Georgia" w:cs="Georgia"/>
          <w:color w:val="0000FF"/>
          <w:sz w:val="22"/>
          <w:szCs w:val="22"/>
        </w:rPr>
      </w:pPr>
      <w:r w:rsidRPr="00DA49F1">
        <w:rPr>
          <w:rFonts w:ascii="Georgia" w:hAnsi="Georgia" w:cs="Georgia"/>
          <w:color w:val="000000"/>
          <w:sz w:val="22"/>
          <w:szCs w:val="22"/>
        </w:rPr>
        <w:t xml:space="preserve">Membre élu de l’Association Internationale des Critiques d’Art (A.I.C.A.) </w:t>
      </w:r>
      <w:hyperlink r:id="rId17" w:history="1">
        <w:r w:rsidRPr="00DA49F1">
          <w:rPr>
            <w:rStyle w:val="Lienhypertexte"/>
            <w:rFonts w:ascii="Georgia" w:hAnsi="Georgia" w:cs="Georgia"/>
            <w:sz w:val="22"/>
            <w:szCs w:val="22"/>
          </w:rPr>
          <w:t>https://www.archivesdelacritiquedart.org/auteur/creach-martine</w:t>
        </w:r>
      </w:hyperlink>
      <w:r w:rsidRPr="00DA49F1">
        <w:rPr>
          <w:rFonts w:ascii="Georgia" w:hAnsi="Georgia" w:cs="Georgia"/>
          <w:color w:val="0000FF"/>
          <w:sz w:val="22"/>
          <w:szCs w:val="22"/>
        </w:rPr>
        <w:t xml:space="preserve"> </w:t>
      </w:r>
      <w:r w:rsidRPr="00DA49F1">
        <w:rPr>
          <w:rFonts w:ascii="Georgia" w:hAnsi="Georgia" w:cs="Georgia"/>
          <w:color w:val="000000"/>
          <w:sz w:val="22"/>
          <w:szCs w:val="22"/>
        </w:rPr>
        <w:t>Depuis 2018.</w:t>
      </w:r>
    </w:p>
    <w:p w:rsidR="00DC355D" w:rsidRDefault="00DC355D" w:rsidP="00DC355D">
      <w:pPr>
        <w:jc w:val="both"/>
        <w:rPr>
          <w:rFonts w:ascii="Georgia" w:hAnsi="Georgia" w:cs="Georgia"/>
          <w:color w:val="000000"/>
          <w:sz w:val="22"/>
          <w:szCs w:val="22"/>
        </w:rPr>
      </w:pPr>
      <w:r w:rsidRPr="00DA49F1">
        <w:rPr>
          <w:rFonts w:ascii="Georgia" w:hAnsi="Georgia" w:cs="Georgia"/>
          <w:color w:val="000000"/>
          <w:sz w:val="22"/>
          <w:szCs w:val="22"/>
        </w:rPr>
        <w:t xml:space="preserve">Membre de l'AIERTI (Association Internationale pour l’Etude des Rapports entre Texte et Image: </w:t>
      </w:r>
      <w:hyperlink r:id="rId18" w:history="1">
        <w:r w:rsidRPr="00DA49F1">
          <w:rPr>
            <w:rStyle w:val="Lienhypertexte"/>
            <w:rFonts w:ascii="Georgia" w:hAnsi="Georgia" w:cs="Georgia"/>
            <w:sz w:val="22"/>
            <w:szCs w:val="22"/>
          </w:rPr>
          <w:t>http://www.iawis.org/)</w:t>
        </w:r>
      </w:hyperlink>
      <w:r w:rsidRPr="00DA49F1">
        <w:rPr>
          <w:rFonts w:ascii="Georgia" w:hAnsi="Georgia" w:cs="Georgia"/>
          <w:color w:val="000000"/>
          <w:sz w:val="22"/>
          <w:szCs w:val="22"/>
        </w:rPr>
        <w:t>. Depuis 2016.</w:t>
      </w:r>
    </w:p>
    <w:p w:rsidR="00DC355D" w:rsidRPr="00CF7CA0" w:rsidRDefault="00DC355D" w:rsidP="00DC355D">
      <w:pPr>
        <w:jc w:val="both"/>
        <w:rPr>
          <w:rFonts w:ascii="Georgia" w:hAnsi="Georgia" w:cs="Georgia"/>
          <w:color w:val="000000"/>
          <w:sz w:val="22"/>
          <w:szCs w:val="22"/>
        </w:rPr>
      </w:pPr>
      <w:r w:rsidRPr="00DA49F1">
        <w:rPr>
          <w:rFonts w:ascii="Georgia" w:hAnsi="Georgia" w:cs="Georgia"/>
          <w:color w:val="000000"/>
          <w:sz w:val="22"/>
          <w:szCs w:val="22"/>
        </w:rPr>
        <w:t>Membre élu du Conseil d’administration de l’Association des Lecteurs de Claude Simon (</w:t>
      </w:r>
      <w:hyperlink r:id="rId19" w:history="1">
        <w:r w:rsidRPr="00DA49F1">
          <w:rPr>
            <w:rStyle w:val="Lienhypertexte"/>
            <w:rFonts w:ascii="Georgia" w:hAnsi="Georgia" w:cs="Georgia"/>
            <w:sz w:val="22"/>
            <w:szCs w:val="22"/>
          </w:rPr>
          <w:t>http://associationclaudesimon.org/)</w:t>
        </w:r>
      </w:hyperlink>
      <w:r w:rsidRPr="00DA49F1">
        <w:rPr>
          <w:rFonts w:ascii="Georgia" w:hAnsi="Georgia" w:cs="Georgia"/>
          <w:color w:val="000000"/>
          <w:sz w:val="22"/>
          <w:szCs w:val="22"/>
        </w:rPr>
        <w:t>. 2014</w:t>
      </w:r>
      <w:r>
        <w:rPr>
          <w:rFonts w:ascii="Georgia" w:hAnsi="Georgia" w:cs="Georgia"/>
          <w:color w:val="000000"/>
          <w:sz w:val="22"/>
          <w:szCs w:val="22"/>
        </w:rPr>
        <w:t>- 2020</w:t>
      </w:r>
      <w:r w:rsidRPr="00DA49F1">
        <w:rPr>
          <w:rFonts w:ascii="Georgia" w:hAnsi="Georgia" w:cs="Georgia"/>
          <w:color w:val="000000"/>
          <w:sz w:val="22"/>
          <w:szCs w:val="22"/>
        </w:rPr>
        <w:t xml:space="preserve">. </w:t>
      </w:r>
    </w:p>
    <w:p w:rsidR="00DC355D" w:rsidRPr="00DA49F1" w:rsidRDefault="00DC355D" w:rsidP="00DC355D">
      <w:pPr>
        <w:jc w:val="both"/>
        <w:rPr>
          <w:rFonts w:ascii="Georgia" w:hAnsi="Georgia" w:cs="Times"/>
          <w:color w:val="000000"/>
          <w:sz w:val="22"/>
          <w:szCs w:val="22"/>
        </w:rPr>
      </w:pPr>
      <w:r w:rsidRPr="00DA49F1">
        <w:rPr>
          <w:rFonts w:ascii="Georgia" w:hAnsi="Georgia" w:cs="Georgia"/>
          <w:color w:val="000000"/>
          <w:sz w:val="22"/>
          <w:szCs w:val="22"/>
        </w:rPr>
        <w:t>Membre de la Société d’Étude de la Littérature Française des XX</w:t>
      </w:r>
      <w:r w:rsidRPr="00DA49F1">
        <w:rPr>
          <w:rFonts w:ascii="Georgia" w:hAnsi="Georgia" w:cs="Georgia"/>
          <w:color w:val="000000"/>
          <w:position w:val="8"/>
          <w:sz w:val="22"/>
          <w:szCs w:val="22"/>
          <w:vertAlign w:val="superscript"/>
        </w:rPr>
        <w:t>e</w:t>
      </w:r>
      <w:r w:rsidRPr="00DA49F1">
        <w:rPr>
          <w:rFonts w:ascii="Georgia" w:hAnsi="Georgia" w:cs="Georgia"/>
          <w:color w:val="000000"/>
          <w:position w:val="8"/>
          <w:sz w:val="22"/>
          <w:szCs w:val="22"/>
        </w:rPr>
        <w:t xml:space="preserve"> </w:t>
      </w:r>
      <w:r w:rsidRPr="00DA49F1">
        <w:rPr>
          <w:rFonts w:ascii="Georgia" w:hAnsi="Georgia" w:cs="Georgia"/>
          <w:color w:val="000000"/>
          <w:sz w:val="22"/>
          <w:szCs w:val="22"/>
        </w:rPr>
        <w:t>et XXI</w:t>
      </w:r>
      <w:r w:rsidRPr="00DA49F1">
        <w:rPr>
          <w:rFonts w:ascii="Georgia" w:hAnsi="Georgia" w:cs="Georgia"/>
          <w:color w:val="000000"/>
          <w:position w:val="8"/>
          <w:sz w:val="22"/>
          <w:szCs w:val="22"/>
          <w:vertAlign w:val="superscript"/>
        </w:rPr>
        <w:t>e</w:t>
      </w:r>
      <w:r w:rsidRPr="00DA49F1">
        <w:rPr>
          <w:rFonts w:ascii="Georgia" w:hAnsi="Georgia" w:cs="Georgia"/>
          <w:color w:val="000000"/>
          <w:position w:val="8"/>
          <w:sz w:val="22"/>
          <w:szCs w:val="22"/>
        </w:rPr>
        <w:t xml:space="preserve"> </w:t>
      </w:r>
      <w:r w:rsidRPr="00DA49F1">
        <w:rPr>
          <w:rFonts w:ascii="Georgia" w:hAnsi="Georgia" w:cs="Georgia"/>
          <w:color w:val="000000"/>
          <w:sz w:val="22"/>
          <w:szCs w:val="22"/>
        </w:rPr>
        <w:t>siècles et de l’Association pour l’étude du surréalisme.</w:t>
      </w:r>
      <w:r w:rsidRPr="00DA49F1">
        <w:rPr>
          <w:rFonts w:ascii="Georgia" w:hAnsi="Georgia" w:cs="Times"/>
          <w:color w:val="000000"/>
          <w:sz w:val="22"/>
          <w:szCs w:val="22"/>
        </w:rPr>
        <w:t xml:space="preserve"> </w:t>
      </w:r>
    </w:p>
    <w:p w:rsidR="00DC355D" w:rsidRPr="00207D0C" w:rsidRDefault="00DC355D" w:rsidP="00DC355D">
      <w:pPr>
        <w:rPr>
          <w:rFonts w:ascii="Georgia" w:hAnsi="Georgia" w:cs="Times"/>
          <w:color w:val="000000"/>
          <w:sz w:val="22"/>
          <w:szCs w:val="22"/>
        </w:rPr>
      </w:pPr>
    </w:p>
    <w:p w:rsidR="00DC355D" w:rsidRDefault="00DC355D" w:rsidP="00DC355D">
      <w:pPr>
        <w:pStyle w:val="Titre1"/>
        <w:numPr>
          <w:ilvl w:val="0"/>
          <w:numId w:val="6"/>
        </w:numPr>
        <w:rPr>
          <w:sz w:val="24"/>
          <w:szCs w:val="24"/>
        </w:rPr>
      </w:pPr>
      <w:r w:rsidRPr="00671EE5">
        <w:rPr>
          <w:sz w:val="24"/>
          <w:szCs w:val="24"/>
        </w:rPr>
        <w:t xml:space="preserve">Direction de </w:t>
      </w:r>
      <w:r>
        <w:rPr>
          <w:sz w:val="24"/>
          <w:szCs w:val="24"/>
        </w:rPr>
        <w:t xml:space="preserve">mémoires et de </w:t>
      </w:r>
      <w:r w:rsidRPr="00671EE5">
        <w:rPr>
          <w:sz w:val="24"/>
          <w:szCs w:val="24"/>
        </w:rPr>
        <w:t xml:space="preserve">thèses </w:t>
      </w:r>
    </w:p>
    <w:p w:rsidR="00DC355D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sz w:val="22"/>
          <w:szCs w:val="22"/>
        </w:rPr>
      </w:pPr>
    </w:p>
    <w:p w:rsidR="00DC355D" w:rsidRDefault="00DC355D" w:rsidP="00DC355D">
      <w:pPr>
        <w:rPr>
          <w:rFonts w:ascii="Georgia" w:hAnsi="Georgia"/>
          <w:b/>
          <w:lang w:eastAsia="en-US"/>
        </w:rPr>
      </w:pPr>
      <w:r w:rsidRPr="001A34C0">
        <w:rPr>
          <w:rFonts w:ascii="Georgia" w:hAnsi="Georgia"/>
          <w:b/>
          <w:lang w:eastAsia="en-US"/>
        </w:rPr>
        <w:t>Collège Universitaire Français de Moscou et de Saint-Pétersbourg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Sofia Gloukhova, « Les représentations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 </w:t>
      </w:r>
      <w:r w:rsidRPr="008669E7">
        <w:rPr>
          <w:rFonts w:ascii="Georgia" w:hAnsi="Georgia" w:cs="Georgia"/>
          <w:sz w:val="22"/>
          <w:szCs w:val="22"/>
        </w:rPr>
        <w:t>picturales dans le roman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 La vie mode d’emploi </w:t>
      </w:r>
      <w:r w:rsidRPr="008669E7">
        <w:rPr>
          <w:rFonts w:ascii="Georgia" w:hAnsi="Georgia" w:cs="Georgia"/>
          <w:sz w:val="22"/>
          <w:szCs w:val="22"/>
        </w:rPr>
        <w:t>de Georges Perec »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. </w:t>
      </w:r>
      <w:r w:rsidRPr="008669E7">
        <w:rPr>
          <w:rFonts w:ascii="Georgia" w:hAnsi="Georgia" w:cs="Georgia"/>
          <w:sz w:val="22"/>
          <w:szCs w:val="22"/>
        </w:rPr>
        <w:t xml:space="preserve">(2013, M1, Saint-Pétersbourg) 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Olga Koubassova,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 </w:t>
      </w:r>
      <w:r w:rsidRPr="008669E7">
        <w:rPr>
          <w:rFonts w:ascii="Georgia" w:hAnsi="Georgia" w:cs="Georgia"/>
          <w:sz w:val="22"/>
          <w:szCs w:val="22"/>
        </w:rPr>
        <w:t>« L'écriture cinématographique dans le roman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 Les Gommes </w:t>
      </w:r>
      <w:r w:rsidRPr="008669E7">
        <w:rPr>
          <w:rFonts w:ascii="Georgia" w:hAnsi="Georgia" w:cs="Georgia"/>
          <w:sz w:val="22"/>
          <w:szCs w:val="22"/>
        </w:rPr>
        <w:t>d’Alain Robbe-Grillet ». (2014, M1, Moscou)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Maria Mukhkaleyeva, « La photographie dans le cycle familial de Jean Rouaud ». (2014, M1, Moscou)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Anastasia Teplyakova, « 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L'Identité, La Lenteur </w:t>
      </w:r>
      <w:r w:rsidRPr="008669E7">
        <w:rPr>
          <w:rFonts w:ascii="Georgia" w:hAnsi="Georgia" w:cs="Georgia"/>
          <w:sz w:val="22"/>
          <w:szCs w:val="22"/>
        </w:rPr>
        <w:t xml:space="preserve">et </w:t>
      </w:r>
      <w:r w:rsidRPr="008669E7">
        <w:rPr>
          <w:rFonts w:ascii="Georgia" w:hAnsi="Georgia" w:cs="Georgia"/>
          <w:i/>
          <w:iCs/>
          <w:sz w:val="22"/>
          <w:szCs w:val="22"/>
        </w:rPr>
        <w:t>L'Ignorance</w:t>
      </w:r>
      <w:r w:rsidRPr="008669E7">
        <w:rPr>
          <w:rFonts w:ascii="Georgia" w:hAnsi="Georgia" w:cs="Georgia"/>
          <w:sz w:val="22"/>
          <w:szCs w:val="22"/>
        </w:rPr>
        <w:t xml:space="preserve"> de Kundera : temps du récit et représentation du sujet ». (2014, M1, Moscou)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Marina Kozlova, « Les rapports entre le “je” et l’espace de la ville dans les poèmes en prose de Léon-Paul Fargue (</w:t>
      </w:r>
      <w:r w:rsidRPr="008669E7">
        <w:rPr>
          <w:rFonts w:ascii="Georgia" w:hAnsi="Georgia" w:cs="Georgia"/>
          <w:i/>
          <w:iCs/>
          <w:sz w:val="22"/>
          <w:szCs w:val="22"/>
        </w:rPr>
        <w:t>Poëmes,</w:t>
      </w:r>
      <w:r w:rsidRPr="008669E7">
        <w:rPr>
          <w:rFonts w:ascii="Georgia" w:hAnsi="Georgia" w:cs="Georgia"/>
          <w:sz w:val="22"/>
          <w:szCs w:val="22"/>
        </w:rPr>
        <w:t xml:space="preserve"> 1912) et Camillo Sbarbaro (</w:t>
      </w:r>
      <w:r w:rsidRPr="008669E7">
        <w:rPr>
          <w:rFonts w:ascii="Georgia" w:hAnsi="Georgia" w:cs="Georgia"/>
          <w:i/>
          <w:iCs/>
          <w:sz w:val="22"/>
          <w:szCs w:val="22"/>
        </w:rPr>
        <w:t>Trucioli (Copeaux</w:t>
      </w:r>
      <w:r w:rsidRPr="008669E7">
        <w:rPr>
          <w:rFonts w:ascii="Georgia" w:hAnsi="Georgia" w:cs="Georgia"/>
          <w:sz w:val="22"/>
          <w:szCs w:val="22"/>
        </w:rPr>
        <w:t>), 1920) ». (2017, M1, Moscou)</w:t>
      </w:r>
    </w:p>
    <w:p w:rsidR="00DC355D" w:rsidRPr="001A34C0" w:rsidRDefault="00DC355D" w:rsidP="00DC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766"/>
        <w:jc w:val="both"/>
        <w:rPr>
          <w:rFonts w:ascii="Georgia" w:hAnsi="Georgia" w:cs="Georgia"/>
          <w:sz w:val="22"/>
          <w:szCs w:val="22"/>
        </w:rPr>
      </w:pPr>
    </w:p>
    <w:p w:rsidR="00DC355D" w:rsidRDefault="00DC355D" w:rsidP="00DC355D">
      <w:pPr>
        <w:widowControl w:val="0"/>
        <w:autoSpaceDE w:val="0"/>
        <w:autoSpaceDN w:val="0"/>
        <w:adjustRightInd w:val="0"/>
        <w:ind w:left="570" w:right="-766" w:hanging="571"/>
        <w:jc w:val="both"/>
        <w:outlineLvl w:val="0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École du Louvre</w:t>
      </w:r>
    </w:p>
    <w:p w:rsidR="00DC355D" w:rsidRPr="008669E7" w:rsidRDefault="00DC355D" w:rsidP="00DC355D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right="-766"/>
        <w:jc w:val="both"/>
        <w:outlineLvl w:val="0"/>
        <w:rPr>
          <w:rFonts w:ascii="Georgia" w:hAnsi="Georgia" w:cs="Georgia"/>
          <w:b/>
          <w:bCs/>
          <w:szCs w:val="24"/>
        </w:rPr>
      </w:pPr>
      <w:r w:rsidRPr="008669E7">
        <w:rPr>
          <w:rFonts w:ascii="Georgia" w:hAnsi="Georgia" w:cs="Georgia"/>
          <w:sz w:val="22"/>
          <w:szCs w:val="22"/>
        </w:rPr>
        <w:t>Sofia Gloukhova, « La revue d’art non-officiel russe A-Ya et les artistes de la collection du MNAM », 2017, M2 recherche, Ecole du Louvre. Nicolas Liucci-Goutnikov.</w:t>
      </w:r>
    </w:p>
    <w:p w:rsidR="00DC355D" w:rsidRDefault="00DC355D" w:rsidP="00DC355D"/>
    <w:p w:rsidR="00DC355D" w:rsidRDefault="00DC355D" w:rsidP="00DC355D">
      <w:pPr>
        <w:rPr>
          <w:rFonts w:ascii="Georgia" w:hAnsi="Georgia"/>
          <w:b/>
          <w:lang w:eastAsia="en-US"/>
        </w:rPr>
      </w:pPr>
      <w:r w:rsidRPr="00207D0C">
        <w:rPr>
          <w:rFonts w:ascii="Georgia" w:hAnsi="Georgia"/>
          <w:b/>
          <w:lang w:eastAsia="en-US"/>
        </w:rPr>
        <w:t>Mémoire</w:t>
      </w:r>
      <w:r>
        <w:rPr>
          <w:rFonts w:ascii="Georgia" w:hAnsi="Georgia"/>
          <w:b/>
          <w:lang w:eastAsia="en-US"/>
        </w:rPr>
        <w:t>s</w:t>
      </w:r>
      <w:r w:rsidRPr="00207D0C">
        <w:rPr>
          <w:rFonts w:ascii="Georgia" w:hAnsi="Georgia"/>
          <w:b/>
          <w:lang w:eastAsia="en-US"/>
        </w:rPr>
        <w:t xml:space="preserve"> de M2</w:t>
      </w:r>
      <w:r>
        <w:rPr>
          <w:rFonts w:ascii="Georgia" w:hAnsi="Georgia"/>
          <w:b/>
          <w:lang w:eastAsia="en-US"/>
        </w:rPr>
        <w:t xml:space="preserve"> soutenus Paris 8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/>
          <w:sz w:val="22"/>
          <w:szCs w:val="22"/>
        </w:rPr>
        <w:t xml:space="preserve">Alice Groult, </w:t>
      </w:r>
      <w:r w:rsidRPr="008669E7">
        <w:rPr>
          <w:rFonts w:ascii="Georgia" w:hAnsi="Georgia" w:cs="Georgia"/>
          <w:sz w:val="22"/>
          <w:szCs w:val="22"/>
        </w:rPr>
        <w:t xml:space="preserve">« </w:t>
      </w:r>
      <w:r w:rsidRPr="008669E7">
        <w:rPr>
          <w:rFonts w:ascii="Georgia" w:hAnsi="Georgia"/>
          <w:sz w:val="22"/>
          <w:szCs w:val="22"/>
        </w:rPr>
        <w:t>Le Livre hybride : de la fabulation au visible dans les œuvres de Paul Cox, Guillaume Dégé et Jean-Jacques Grandville</w:t>
      </w:r>
      <w:r w:rsidRPr="008669E7">
        <w:rPr>
          <w:rFonts w:ascii="Georgia" w:hAnsi="Georgia" w:cs="Georgia"/>
          <w:sz w:val="22"/>
          <w:szCs w:val="22"/>
        </w:rPr>
        <w:t xml:space="preserve"> » </w:t>
      </w:r>
      <w:r w:rsidRPr="008669E7">
        <w:rPr>
          <w:rFonts w:ascii="Georgia" w:hAnsi="Georgia"/>
          <w:sz w:val="22"/>
          <w:szCs w:val="22"/>
        </w:rPr>
        <w:t>(2007).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/>
          <w:sz w:val="22"/>
          <w:szCs w:val="22"/>
        </w:rPr>
        <w:t xml:space="preserve">Mamiko Masuda, </w:t>
      </w:r>
      <w:r w:rsidRPr="008669E7">
        <w:rPr>
          <w:rFonts w:ascii="Georgia" w:hAnsi="Georgia" w:cs="Georgia"/>
          <w:sz w:val="22"/>
          <w:szCs w:val="22"/>
        </w:rPr>
        <w:t xml:space="preserve">« </w:t>
      </w:r>
      <w:r w:rsidRPr="008669E7">
        <w:rPr>
          <w:rFonts w:ascii="Georgia" w:hAnsi="Georgia"/>
          <w:sz w:val="22"/>
          <w:szCs w:val="22"/>
        </w:rPr>
        <w:t xml:space="preserve">Albertine au cinéma : analyse du personnage d’Ariane dans </w:t>
      </w:r>
      <w:r w:rsidRPr="008669E7">
        <w:rPr>
          <w:rFonts w:ascii="Georgia" w:hAnsi="Georgia"/>
          <w:i/>
          <w:sz w:val="22"/>
          <w:szCs w:val="22"/>
        </w:rPr>
        <w:t>La Captive</w:t>
      </w:r>
      <w:r w:rsidRPr="008669E7">
        <w:rPr>
          <w:rFonts w:ascii="Georgia" w:hAnsi="Georgia"/>
          <w:sz w:val="22"/>
          <w:szCs w:val="22"/>
        </w:rPr>
        <w:t xml:space="preserve"> de Chantal Ackerman</w:t>
      </w:r>
      <w:r w:rsidRPr="008669E7">
        <w:rPr>
          <w:rFonts w:ascii="Georgia" w:hAnsi="Georgia" w:cs="Georgia"/>
          <w:sz w:val="22"/>
          <w:szCs w:val="22"/>
        </w:rPr>
        <w:t xml:space="preserve"> » </w:t>
      </w:r>
      <w:r w:rsidRPr="008669E7">
        <w:rPr>
          <w:rFonts w:ascii="Georgia" w:hAnsi="Georgia"/>
          <w:sz w:val="22"/>
          <w:szCs w:val="22"/>
        </w:rPr>
        <w:t>(2008).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/>
          <w:sz w:val="22"/>
          <w:szCs w:val="22"/>
        </w:rPr>
        <w:t xml:space="preserve">Hai-Yin Hsu, </w:t>
      </w:r>
      <w:r w:rsidRPr="008669E7">
        <w:rPr>
          <w:rFonts w:ascii="Georgia" w:hAnsi="Georgia" w:cs="Georgia"/>
          <w:sz w:val="22"/>
          <w:szCs w:val="22"/>
        </w:rPr>
        <w:t xml:space="preserve">« </w:t>
      </w:r>
      <w:r w:rsidRPr="008669E7">
        <w:rPr>
          <w:rFonts w:ascii="Georgia" w:hAnsi="Georgia"/>
          <w:sz w:val="22"/>
          <w:szCs w:val="22"/>
        </w:rPr>
        <w:t>L’Ecriture cinématographique de Robert Bresson dans</w:t>
      </w:r>
      <w:r w:rsidRPr="008669E7">
        <w:rPr>
          <w:rFonts w:ascii="Georgia" w:hAnsi="Georgia"/>
          <w:i/>
          <w:sz w:val="22"/>
          <w:szCs w:val="22"/>
        </w:rPr>
        <w:t xml:space="preserve"> Les Dames du Bois de</w:t>
      </w:r>
      <w:r w:rsidRPr="008669E7">
        <w:rPr>
          <w:rFonts w:ascii="Georgia" w:hAnsi="Georgia"/>
          <w:sz w:val="22"/>
          <w:szCs w:val="22"/>
        </w:rPr>
        <w:t xml:space="preserve"> </w:t>
      </w:r>
      <w:r w:rsidRPr="008669E7">
        <w:rPr>
          <w:rFonts w:ascii="Georgia" w:hAnsi="Georgia"/>
          <w:i/>
          <w:sz w:val="22"/>
          <w:szCs w:val="22"/>
        </w:rPr>
        <w:t xml:space="preserve">Boulogne </w:t>
      </w:r>
      <w:r w:rsidRPr="008669E7">
        <w:rPr>
          <w:rFonts w:ascii="Georgia" w:hAnsi="Georgia"/>
          <w:sz w:val="22"/>
          <w:szCs w:val="22"/>
        </w:rPr>
        <w:t>et</w:t>
      </w:r>
      <w:r w:rsidRPr="008669E7">
        <w:rPr>
          <w:rFonts w:ascii="Georgia" w:hAnsi="Georgia"/>
          <w:i/>
          <w:sz w:val="22"/>
          <w:szCs w:val="22"/>
        </w:rPr>
        <w:t xml:space="preserve"> Une Femme douce</w:t>
      </w:r>
      <w:r w:rsidRPr="008669E7">
        <w:rPr>
          <w:rFonts w:ascii="Georgia" w:hAnsi="Georgia" w:cs="Georgia"/>
          <w:sz w:val="22"/>
          <w:szCs w:val="22"/>
        </w:rPr>
        <w:t xml:space="preserve"> » </w:t>
      </w:r>
      <w:r w:rsidRPr="008669E7">
        <w:rPr>
          <w:rFonts w:ascii="Georgia" w:hAnsi="Georgia"/>
          <w:sz w:val="22"/>
          <w:szCs w:val="22"/>
        </w:rPr>
        <w:t>(2009).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/>
          <w:sz w:val="22"/>
          <w:szCs w:val="22"/>
        </w:rPr>
        <w:t xml:space="preserve">Koyama Kumiko, </w:t>
      </w:r>
      <w:r w:rsidRPr="008669E7">
        <w:rPr>
          <w:rFonts w:ascii="Georgia" w:hAnsi="Georgia" w:cs="Georgia"/>
          <w:sz w:val="22"/>
          <w:szCs w:val="22"/>
        </w:rPr>
        <w:t xml:space="preserve">« </w:t>
      </w:r>
      <w:r w:rsidRPr="008669E7">
        <w:rPr>
          <w:rFonts w:ascii="Georgia" w:hAnsi="Georgia"/>
          <w:sz w:val="22"/>
          <w:szCs w:val="22"/>
        </w:rPr>
        <w:t>Rimbaud après Rimbaud. Echos de Rimbaud dans la poésie du XXe siècle</w:t>
      </w:r>
      <w:r w:rsidRPr="008669E7">
        <w:rPr>
          <w:rFonts w:ascii="Georgia" w:hAnsi="Georgia" w:cs="Georgia"/>
          <w:sz w:val="22"/>
          <w:szCs w:val="22"/>
        </w:rPr>
        <w:t xml:space="preserve"> » </w:t>
      </w:r>
      <w:r w:rsidRPr="008669E7">
        <w:rPr>
          <w:rFonts w:ascii="Georgia" w:hAnsi="Georgia"/>
          <w:sz w:val="22"/>
          <w:szCs w:val="22"/>
        </w:rPr>
        <w:t>(2010).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/>
          <w:sz w:val="22"/>
          <w:szCs w:val="22"/>
        </w:rPr>
        <w:t>Nina Blajina, « Le mythe de l’amour tragique de Pyrame et Thisbé : origines et variations dans la littérature et la peinture du XVII</w:t>
      </w:r>
      <w:r w:rsidRPr="008669E7">
        <w:rPr>
          <w:rFonts w:ascii="Georgia" w:hAnsi="Georgia"/>
          <w:sz w:val="22"/>
          <w:szCs w:val="22"/>
          <w:vertAlign w:val="superscript"/>
        </w:rPr>
        <w:t>e</w:t>
      </w:r>
      <w:r w:rsidRPr="008669E7">
        <w:rPr>
          <w:rFonts w:ascii="Georgia" w:hAnsi="Georgia"/>
          <w:sz w:val="22"/>
          <w:szCs w:val="22"/>
        </w:rPr>
        <w:t xml:space="preserve"> siècle » (2012).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Isabelle Klein, « Anomalies et normes de genre chez Michel Houellebecq : (re)lire l'anti-féminisme</w:t>
      </w:r>
      <w:r w:rsidRPr="008669E7">
        <w:rPr>
          <w:rFonts w:ascii="Georgia" w:hAnsi="Georgia" w:cs="Georgia"/>
          <w:i/>
          <w:iCs/>
          <w:sz w:val="22"/>
          <w:szCs w:val="22"/>
        </w:rPr>
        <w:t xml:space="preserve"> (Plateforme, Les Particules élémentaires, La Carte et le territoire</w:t>
      </w:r>
      <w:r w:rsidRPr="008669E7">
        <w:rPr>
          <w:rFonts w:ascii="Georgia" w:hAnsi="Georgia" w:cs="Georgia"/>
          <w:sz w:val="22"/>
          <w:szCs w:val="22"/>
        </w:rPr>
        <w:t>) » (2013).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 xml:space="preserve">Sofia Gloukhova, « Une approche anthropologique des images dans la littérature contemporaine. Marie NDiaye, Jacques Roubaud, Ludovic Janvier » (2016). 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 xml:space="preserve">Marys Hertiman, « Les contes d’Andersen et la question du genre ». Co-direction avec Hélène Marquié (2017). Publication : </w:t>
      </w:r>
      <w:hyperlink r:id="rId20" w:history="1">
        <w:r w:rsidRPr="008669E7">
          <w:rPr>
            <w:rStyle w:val="Lienhypertexte"/>
            <w:rFonts w:ascii="Georgia" w:hAnsi="Georgia" w:cs="Georgia"/>
            <w:sz w:val="22"/>
            <w:szCs w:val="22"/>
          </w:rPr>
          <w:t>http://revue-signes.gsu.edu.tr/article/</w:t>
        </w:r>
      </w:hyperlink>
      <w:r w:rsidRPr="008669E7">
        <w:rPr>
          <w:rFonts w:ascii="Georgia" w:hAnsi="Georgia" w:cs="Georgia"/>
          <w:sz w:val="22"/>
          <w:szCs w:val="22"/>
        </w:rPr>
        <w:t xml:space="preserve"> 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 xml:space="preserve">Tsissana Goguinashvili, « Exposer la littérature au musée : « Autour du poème </w:t>
      </w:r>
      <w:r w:rsidRPr="008669E7">
        <w:rPr>
          <w:rFonts w:ascii="Georgia" w:hAnsi="Georgia" w:cs="Georgia"/>
          <w:i/>
          <w:sz w:val="22"/>
          <w:szCs w:val="22"/>
        </w:rPr>
        <w:t>Liberté</w:t>
      </w:r>
      <w:r w:rsidRPr="008669E7">
        <w:rPr>
          <w:rFonts w:ascii="Georgia" w:hAnsi="Georgia" w:cs="Georgia"/>
          <w:sz w:val="22"/>
          <w:szCs w:val="22"/>
        </w:rPr>
        <w:t xml:space="preserve">, Paul Eluard et Fernand Léger en dialogue » (musée d'art et d'histoire de Saint-Denis), « Une passion dans le désert - Récit en exposition » (Maison de Balzac), « Manuscrits de l'extrême : Prison, passion, péril, possession » (B.N.F) (2019). 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Ana Maria, Mosquera Téllez, « L’objet livre dans l’album de jeunesse : une étude de la matérialité du livre dans l’œuvre de Claude Ponti » (2020).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 xml:space="preserve">Cassandra Verdeyme, « Matérialités du livre dans l’œuvre de Marie Ndiaye » (2022). 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Sagda Draz, « Approches littéraires du corps monstrueux chez Francis Bacon et Hervé Guibert» (2022)</w:t>
      </w:r>
    </w:p>
    <w:p w:rsidR="00DC355D" w:rsidRPr="008669E7" w:rsidRDefault="00DC355D" w:rsidP="00DC355D">
      <w:pPr>
        <w:pStyle w:val="Paragraphedeliste"/>
        <w:numPr>
          <w:ilvl w:val="0"/>
          <w:numId w:val="3"/>
        </w:numPr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>Saliou Fall, « Poétique du slogan dans les manifestations de mars 2021 au Sénégal » (2022)</w:t>
      </w:r>
    </w:p>
    <w:p w:rsidR="00DC355D" w:rsidRPr="001A34C0" w:rsidRDefault="00DC355D" w:rsidP="00DC355D">
      <w:pPr>
        <w:widowControl w:val="0"/>
        <w:autoSpaceDE w:val="0"/>
        <w:autoSpaceDN w:val="0"/>
        <w:adjustRightInd w:val="0"/>
        <w:ind w:right="-766"/>
        <w:jc w:val="both"/>
        <w:rPr>
          <w:rFonts w:ascii="Georgia" w:hAnsi="Georgia" w:cs="Georgia"/>
          <w:sz w:val="22"/>
          <w:szCs w:val="22"/>
        </w:rPr>
      </w:pPr>
    </w:p>
    <w:p w:rsidR="00DC355D" w:rsidRDefault="00DC355D" w:rsidP="00DC355D">
      <w:pPr>
        <w:rPr>
          <w:rFonts w:ascii="Georgia" w:hAnsi="Georgia"/>
          <w:b/>
          <w:lang w:eastAsia="en-US"/>
        </w:rPr>
      </w:pPr>
      <w:r>
        <w:rPr>
          <w:rFonts w:ascii="Georgia" w:hAnsi="Georgia"/>
          <w:b/>
          <w:lang w:eastAsia="en-US"/>
        </w:rPr>
        <w:t>Direction de thèses</w:t>
      </w:r>
    </w:p>
    <w:p w:rsidR="00DC355D" w:rsidRPr="00406758" w:rsidRDefault="00DC355D" w:rsidP="00DC355D">
      <w:pPr>
        <w:pStyle w:val="Paragraphedeliste"/>
        <w:numPr>
          <w:ilvl w:val="0"/>
          <w:numId w:val="3"/>
        </w:numPr>
        <w:jc w:val="both"/>
        <w:rPr>
          <w:rFonts w:ascii="Georgia" w:hAnsi="Georgia"/>
          <w:b/>
          <w:szCs w:val="24"/>
        </w:rPr>
      </w:pPr>
      <w:r w:rsidRPr="008669E7">
        <w:rPr>
          <w:rFonts w:ascii="Georgia" w:hAnsi="Georgia" w:cs="Georgia"/>
          <w:sz w:val="22"/>
          <w:szCs w:val="22"/>
        </w:rPr>
        <w:t xml:space="preserve">Vera Gajiu, «Benjamin Fondane par ses manuscrits. Génétique et poétique ». Co-tutelle avec Rosanna Gorris Camos, Professeure à l’Université de Vérone. Thèse soutenue le 05. 07.21. </w:t>
      </w:r>
    </w:p>
    <w:p w:rsidR="00406758" w:rsidRPr="00832190" w:rsidRDefault="00406758" w:rsidP="00406758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F71387">
        <w:rPr>
          <w:rFonts w:ascii="Georgia" w:hAnsi="Georgia" w:cs="Georgia"/>
          <w:color w:val="000000" w:themeColor="text1"/>
          <w:sz w:val="22"/>
          <w:szCs w:val="22"/>
        </w:rPr>
        <w:t>Nicolas Servissol</w:t>
      </w:r>
      <w:r w:rsidR="000D7E9E">
        <w:rPr>
          <w:rFonts w:ascii="Georgia" w:hAnsi="Georgia" w:cs="Georgia"/>
          <w:color w:val="000000" w:themeColor="text1"/>
          <w:sz w:val="22"/>
          <w:szCs w:val="22"/>
        </w:rPr>
        <w:t>l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e, </w:t>
      </w:r>
      <w:bookmarkStart w:id="0" w:name="_GoBack"/>
      <w:r w:rsidRPr="00832190">
        <w:rPr>
          <w:rFonts w:ascii="Georgia" w:hAnsi="Georgia" w:cs="Georgia"/>
          <w:color w:val="000000" w:themeColor="text1"/>
          <w:sz w:val="22"/>
          <w:szCs w:val="22"/>
        </w:rPr>
        <w:t>« Cette inquiétude sans nom. Le moment baroque dans la poésie de la fin du XX</w:t>
      </w:r>
      <w:r w:rsidRPr="00832190">
        <w:rPr>
          <w:rFonts w:ascii="Georgia" w:hAnsi="Georgia" w:cs="Georgia"/>
          <w:color w:val="000000" w:themeColor="text1"/>
          <w:sz w:val="22"/>
          <w:szCs w:val="22"/>
          <w:vertAlign w:val="superscript"/>
        </w:rPr>
        <w:t>e</w:t>
      </w:r>
      <w:r w:rsidRPr="00832190">
        <w:rPr>
          <w:rFonts w:ascii="Georgia" w:hAnsi="Georgia" w:cs="Georgia"/>
          <w:color w:val="000000" w:themeColor="text1"/>
          <w:sz w:val="22"/>
          <w:szCs w:val="22"/>
        </w:rPr>
        <w:t xml:space="preserve"> siècle</w:t>
      </w:r>
      <w:r w:rsidR="000D7E9E" w:rsidRPr="00832190">
        <w:rPr>
          <w:rFonts w:ascii="Georgia" w:hAnsi="Georgia" w:cs="Georgia"/>
          <w:color w:val="000000" w:themeColor="text1"/>
          <w:sz w:val="22"/>
          <w:szCs w:val="22"/>
        </w:rPr>
        <w:t xml:space="preserve"> </w:t>
      </w:r>
      <w:r w:rsidR="000D7E9E" w:rsidRPr="00832190">
        <w:rPr>
          <w:rFonts w:ascii="Georgia" w:hAnsi="Georgia" w:cs="Georgia"/>
          <w:color w:val="000000"/>
          <w:sz w:val="22"/>
          <w:szCs w:val="22"/>
        </w:rPr>
        <w:t>(James Sacré, Emmanuel Hocquard, Jude Stefan) »</w:t>
      </w:r>
      <w:r w:rsidRPr="00832190">
        <w:rPr>
          <w:rFonts w:ascii="Georgia" w:hAnsi="Georgia" w:cs="Georgia"/>
          <w:color w:val="000000" w:themeColor="text1"/>
          <w:sz w:val="22"/>
          <w:szCs w:val="22"/>
        </w:rPr>
        <w:t>. Inscrit en octobre 2019.</w:t>
      </w:r>
      <w:r w:rsidRPr="00832190">
        <w:rPr>
          <w:rFonts w:ascii="Georgia" w:hAnsi="Georgia" w:cs="Georgia"/>
          <w:sz w:val="22"/>
          <w:szCs w:val="22"/>
        </w:rPr>
        <w:t xml:space="preserve"> Soutenance le 4 décembre 2024.</w:t>
      </w:r>
    </w:p>
    <w:bookmarkEnd w:id="0"/>
    <w:p w:rsidR="00406758" w:rsidRDefault="00406758" w:rsidP="00406758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F71387">
        <w:rPr>
          <w:rFonts w:ascii="Georgia" w:hAnsi="Georgia" w:cs="Georgia"/>
          <w:sz w:val="22"/>
          <w:szCs w:val="22"/>
        </w:rPr>
        <w:t>Stéphane Cunescu, « Les formes poétiques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 dans l’œuvre de Franck Venaille  ». </w:t>
      </w:r>
      <w:r w:rsidRPr="00F71387">
        <w:rPr>
          <w:rFonts w:ascii="Georgia" w:hAnsi="Georgia" w:cs="Georgia"/>
          <w:sz w:val="22"/>
          <w:szCs w:val="22"/>
        </w:rPr>
        <w:t xml:space="preserve">Co-tutelle avec Gérald Purnelle, Professeur à l’Université de Liège. Inscrit en octobre 2020. </w:t>
      </w:r>
      <w:r>
        <w:rPr>
          <w:rFonts w:ascii="Georgia" w:hAnsi="Georgia" w:cs="Georgia"/>
          <w:sz w:val="22"/>
          <w:szCs w:val="22"/>
        </w:rPr>
        <w:t>Soutenance le 6 janvier 2025.</w:t>
      </w:r>
    </w:p>
    <w:p w:rsidR="00DC355D" w:rsidRDefault="00DC355D" w:rsidP="00DC355D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F71387">
        <w:rPr>
          <w:rFonts w:ascii="Georgia" w:hAnsi="Georgia" w:cs="Georgia"/>
          <w:sz w:val="22"/>
          <w:szCs w:val="22"/>
        </w:rPr>
        <w:t>Svitlana Kovalova, « Le personnage-spectateur : de l’image reproductible entre deux espaces vécus ». Co-direction avec</w:t>
      </w:r>
      <w:r>
        <w:rPr>
          <w:rFonts w:ascii="Georgia" w:hAnsi="Georgia" w:cs="Georgia"/>
          <w:sz w:val="22"/>
          <w:szCs w:val="22"/>
        </w:rPr>
        <w:t xml:space="preserve"> Nancy Murzilli</w:t>
      </w:r>
      <w:r w:rsidRPr="00F71387">
        <w:rPr>
          <w:rFonts w:ascii="Georgia" w:hAnsi="Georgia" w:cs="Georgia"/>
          <w:sz w:val="22"/>
          <w:szCs w:val="22"/>
        </w:rPr>
        <w:t>, Professeur au département</w:t>
      </w:r>
      <w:r>
        <w:rPr>
          <w:rFonts w:ascii="Georgia" w:hAnsi="Georgia" w:cs="Georgia"/>
          <w:sz w:val="22"/>
          <w:szCs w:val="22"/>
        </w:rPr>
        <w:t xml:space="preserve"> de 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Littérature </w:t>
      </w:r>
      <w:r>
        <w:rPr>
          <w:rFonts w:ascii="Georgia" w:hAnsi="Georgia" w:cs="Georgia"/>
          <w:color w:val="000000" w:themeColor="text1"/>
          <w:sz w:val="22"/>
          <w:szCs w:val="22"/>
        </w:rPr>
        <w:t>français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>e</w:t>
      </w:r>
      <w:r w:rsidRPr="00F71387">
        <w:rPr>
          <w:rFonts w:ascii="Georgia" w:hAnsi="Georgia" w:cs="Georgia"/>
          <w:sz w:val="22"/>
          <w:szCs w:val="22"/>
        </w:rPr>
        <w:t>, Université Paris 8. Inscrite en juillet 2017.</w:t>
      </w:r>
    </w:p>
    <w:p w:rsidR="00DC355D" w:rsidRPr="00B7428F" w:rsidRDefault="00DC355D" w:rsidP="00DC355D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F71387">
        <w:rPr>
          <w:rFonts w:ascii="Georgia" w:hAnsi="Georgia" w:cs="Georgia"/>
          <w:color w:val="000000" w:themeColor="text1"/>
          <w:sz w:val="22"/>
          <w:szCs w:val="22"/>
        </w:rPr>
        <w:t>Lénaïg Cariou, « </w:t>
      </w:r>
      <w:r w:rsidRPr="00F71387">
        <w:rPr>
          <w:rFonts w:ascii="Georgia" w:eastAsia="Times New Roman" w:hAnsi="Georgia"/>
          <w:color w:val="000000" w:themeColor="text1"/>
          <w:sz w:val="22"/>
          <w:szCs w:val="22"/>
        </w:rPr>
        <w:t>L'art et la matière : la poésie incarnée d'Orange Export Ltd.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». Contrat doctoral ENS Ulm. Inscrite en juillet 2019. </w:t>
      </w:r>
    </w:p>
    <w:p w:rsidR="00DC355D" w:rsidRDefault="00DC355D" w:rsidP="00DC355D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B7428F">
        <w:rPr>
          <w:rFonts w:ascii="Georgia" w:hAnsi="Georgia" w:cs="Georgia"/>
          <w:sz w:val="22"/>
          <w:szCs w:val="22"/>
        </w:rPr>
        <w:t xml:space="preserve">Alexandra Fontaine, « Entre art brut et tradition lettrée, l’œuvre singulière de Reinhold Metz ». </w:t>
      </w:r>
      <w:r>
        <w:rPr>
          <w:rFonts w:ascii="Georgia" w:hAnsi="Georgia" w:cs="Georgia"/>
          <w:sz w:val="22"/>
          <w:szCs w:val="22"/>
        </w:rPr>
        <w:t xml:space="preserve">Co-direction avec Elsa Kammerer, 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>Professeur</w:t>
      </w:r>
      <w:r>
        <w:rPr>
          <w:rFonts w:ascii="Georgia" w:hAnsi="Georgia" w:cs="Georgia"/>
          <w:color w:val="000000" w:themeColor="text1"/>
          <w:sz w:val="22"/>
          <w:szCs w:val="22"/>
        </w:rPr>
        <w:t>e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 au département de Littérature </w:t>
      </w:r>
      <w:r>
        <w:rPr>
          <w:rFonts w:ascii="Georgia" w:hAnsi="Georgia" w:cs="Georgia"/>
          <w:color w:val="000000" w:themeColor="text1"/>
          <w:sz w:val="22"/>
          <w:szCs w:val="22"/>
        </w:rPr>
        <w:t>français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>e, Université Paris 8</w:t>
      </w:r>
      <w:r>
        <w:rPr>
          <w:rFonts w:ascii="Georgia" w:hAnsi="Georgia" w:cs="Georgia"/>
          <w:color w:val="000000" w:themeColor="text1"/>
          <w:sz w:val="22"/>
          <w:szCs w:val="22"/>
        </w:rPr>
        <w:t>.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 </w:t>
      </w:r>
      <w:r w:rsidRPr="00B7428F">
        <w:rPr>
          <w:rFonts w:ascii="Georgia" w:hAnsi="Georgia" w:cs="Georgia"/>
          <w:sz w:val="22"/>
          <w:szCs w:val="22"/>
        </w:rPr>
        <w:t>Inscrite en juin 2022.</w:t>
      </w:r>
    </w:p>
    <w:p w:rsidR="00DC355D" w:rsidRPr="0079085F" w:rsidRDefault="00DC355D" w:rsidP="00DC355D">
      <w:pPr>
        <w:rPr>
          <w:rFonts w:ascii="Georgia" w:hAnsi="Georgia"/>
          <w:b/>
          <w:lang w:eastAsia="en-US"/>
        </w:rPr>
      </w:pPr>
      <w:r w:rsidRPr="0079085F">
        <w:rPr>
          <w:rFonts w:ascii="Georgia" w:hAnsi="Georgia"/>
          <w:b/>
          <w:lang w:eastAsia="en-US"/>
        </w:rPr>
        <w:t xml:space="preserve">Participation à des jurys de thèses ou d’HDR </w:t>
      </w:r>
    </w:p>
    <w:p w:rsidR="00DC355D" w:rsidRPr="003D098D" w:rsidRDefault="00DC355D" w:rsidP="00DC355D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t xml:space="preserve">Olivier Kahn, « Temps verbaux, point de vue et composition dans les romans de Claude Simon. Approche stylistique et génétique », A. Herschberg-Pierrot dir., Paris 8, </w:t>
      </w:r>
      <w:r w:rsidRPr="003D098D">
        <w:rPr>
          <w:rFonts w:ascii="Georgia" w:hAnsi="Georgia"/>
          <w:color w:val="000000" w:themeColor="text1"/>
          <w:sz w:val="22"/>
          <w:szCs w:val="22"/>
        </w:rPr>
        <w:t>30.06.18</w:t>
      </w:r>
    </w:p>
    <w:p w:rsidR="0055117E" w:rsidRPr="0055117E" w:rsidRDefault="00DC355D" w:rsidP="0055117E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lastRenderedPageBreak/>
        <w:t xml:space="preserve">Pauline Hachette, Sous le signe de la colère. Étude d’une passion ostentatoire (Henri Michaux, Louis-Ferdinand Céline), D. Bertrand dir., </w:t>
      </w:r>
      <w:r w:rsidR="0055117E">
        <w:rPr>
          <w:rFonts w:ascii="Georgia" w:hAnsi="Georgia" w:cs="Georgia"/>
          <w:color w:val="000000" w:themeColor="text1"/>
          <w:sz w:val="22"/>
          <w:szCs w:val="22"/>
        </w:rPr>
        <w:t xml:space="preserve">Université </w:t>
      </w:r>
      <w:r w:rsidRPr="003D098D">
        <w:rPr>
          <w:rFonts w:ascii="Georgia" w:hAnsi="Georgia" w:cs="Georgia"/>
          <w:color w:val="000000" w:themeColor="text1"/>
          <w:sz w:val="22"/>
          <w:szCs w:val="22"/>
        </w:rPr>
        <w:t>Paris 8, 29.11.18</w:t>
      </w:r>
    </w:p>
    <w:p w:rsidR="0055117E" w:rsidRPr="000D7E9E" w:rsidRDefault="00DC355D" w:rsidP="000D7E9E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t>Alexandre Battaglia, « Poésie et intensité dans l’œuvre de Patrick Wateau », C. Doumet dir., Paris 8, 20.12. 18.</w:t>
      </w:r>
      <w:r>
        <w:rPr>
          <w:rFonts w:ascii="Georgia" w:hAnsi="Georgia" w:cs="Georgia"/>
          <w:color w:val="000000" w:themeColor="text1"/>
          <w:sz w:val="22"/>
          <w:szCs w:val="22"/>
        </w:rPr>
        <w:t xml:space="preserve"> Présidente.</w:t>
      </w:r>
    </w:p>
    <w:p w:rsidR="0055117E" w:rsidRPr="000D7E9E" w:rsidRDefault="00DC355D" w:rsidP="000D7E9E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t>Dorian Manier, « L’œuvre, le temps, la vie dans les écrits de Gaëtan Picon, B. Vouilloux dir., Sorbonne Université, 4.11.19</w:t>
      </w:r>
    </w:p>
    <w:p w:rsidR="0055117E" w:rsidRPr="000D7E9E" w:rsidRDefault="00DC355D" w:rsidP="000D7E9E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t>Agnès Blesch, « </w:t>
      </w:r>
      <w:r w:rsidRPr="003D098D">
        <w:rPr>
          <w:rFonts w:ascii="Georgia" w:eastAsia="Times New Roman" w:hAnsi="Georgia" w:cs="TimesNewRomanPSMT"/>
          <w:color w:val="000000" w:themeColor="text1"/>
          <w:sz w:val="22"/>
          <w:szCs w:val="22"/>
        </w:rPr>
        <w:t xml:space="preserve">La conférence comme performance : un point de vue littéraire », L. Ruffel dir., </w:t>
      </w:r>
      <w:r w:rsidRPr="003D098D">
        <w:rPr>
          <w:rFonts w:ascii="Georgia" w:hAnsi="Georgia" w:cs="Georgia"/>
          <w:color w:val="000000" w:themeColor="text1"/>
          <w:sz w:val="22"/>
          <w:szCs w:val="22"/>
        </w:rPr>
        <w:t>Paris 8, 26.06.20</w:t>
      </w:r>
      <w:r>
        <w:rPr>
          <w:rFonts w:ascii="Georgia" w:hAnsi="Georgia" w:cs="Georgia"/>
          <w:color w:val="000000" w:themeColor="text1"/>
          <w:sz w:val="22"/>
          <w:szCs w:val="22"/>
        </w:rPr>
        <w:t>. Présidente.</w:t>
      </w:r>
    </w:p>
    <w:p w:rsidR="00DC355D" w:rsidRPr="003D098D" w:rsidRDefault="00DC355D" w:rsidP="00DC355D">
      <w:pPr>
        <w:pStyle w:val="Paragraphedeliste"/>
        <w:numPr>
          <w:ilvl w:val="0"/>
          <w:numId w:val="3"/>
        </w:numPr>
        <w:jc w:val="both"/>
        <w:rPr>
          <w:rFonts w:ascii="Georgia" w:hAnsi="Georgia"/>
          <w:b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t>Vera Gajiu, «Benjamin Fondane par ses manuscrits. Génétique et poétique ». Co-tutelle M. Créac’h Rosanna Gorris Camos, Université de Vérone. 05. 07.21.</w:t>
      </w:r>
    </w:p>
    <w:p w:rsidR="00DC355D" w:rsidRPr="003D098D" w:rsidRDefault="00DC355D" w:rsidP="00DC355D">
      <w:pPr>
        <w:pStyle w:val="Paragraphedeliste"/>
        <w:numPr>
          <w:ilvl w:val="0"/>
          <w:numId w:val="3"/>
        </w:numPr>
        <w:jc w:val="both"/>
        <w:rPr>
          <w:rFonts w:ascii="Georgia" w:hAnsi="Georgia"/>
          <w:b/>
          <w:color w:val="000000" w:themeColor="text1"/>
          <w:sz w:val="22"/>
          <w:szCs w:val="22"/>
        </w:rPr>
      </w:pPr>
      <w:r w:rsidRPr="003D098D">
        <w:rPr>
          <w:rFonts w:ascii="Georgia" w:hAnsi="Georgia" w:cs="Georgia"/>
          <w:color w:val="000000" w:themeColor="text1"/>
          <w:sz w:val="22"/>
          <w:szCs w:val="22"/>
        </w:rPr>
        <w:t>Tess Grousson, « </w:t>
      </w:r>
      <w:r w:rsidRPr="003D098D">
        <w:rPr>
          <w:rFonts w:ascii="Georgia" w:eastAsia="Times New Roman" w:hAnsi="Georgia"/>
          <w:color w:val="000000" w:themeColor="text1"/>
          <w:sz w:val="22"/>
          <w:szCs w:val="22"/>
        </w:rPr>
        <w:t>L’expérience poétique de la mort chez Pierre Jean Jouve », C. Doumet dir., Paris 8, 07.07.21</w:t>
      </w:r>
      <w:r>
        <w:rPr>
          <w:rFonts w:ascii="Georgia" w:eastAsia="Times New Roman" w:hAnsi="Georgia"/>
          <w:color w:val="000000" w:themeColor="text1"/>
          <w:sz w:val="22"/>
          <w:szCs w:val="22"/>
        </w:rPr>
        <w:t>.</w:t>
      </w:r>
    </w:p>
    <w:p w:rsidR="0055117E" w:rsidRPr="000D7E9E" w:rsidRDefault="00DC355D" w:rsidP="000D7E9E">
      <w:pPr>
        <w:pStyle w:val="Paragraphedeliste"/>
        <w:numPr>
          <w:ilvl w:val="0"/>
          <w:numId w:val="3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098D">
        <w:rPr>
          <w:rFonts w:ascii="Georgia" w:hAnsi="Georgia"/>
          <w:color w:val="000000" w:themeColor="text1"/>
          <w:sz w:val="22"/>
          <w:szCs w:val="22"/>
        </w:rPr>
        <w:t>Émilie Violette-Pons, « Le « contre-chant disloqué » : l’œuvre de Jacques Dupin entre fulgurance et fêlure », C. Bayle dir., ENS Lyon, 26.11.21</w:t>
      </w:r>
    </w:p>
    <w:p w:rsidR="00DC355D" w:rsidRPr="003D098D" w:rsidRDefault="00DC355D" w:rsidP="00DC355D">
      <w:pPr>
        <w:pStyle w:val="Paragraphedeliste"/>
        <w:numPr>
          <w:ilvl w:val="0"/>
          <w:numId w:val="3"/>
        </w:numPr>
        <w:jc w:val="both"/>
        <w:rPr>
          <w:rFonts w:ascii="Georgia" w:hAnsi="Georgia"/>
          <w:b/>
          <w:color w:val="000000" w:themeColor="text1"/>
          <w:sz w:val="22"/>
          <w:szCs w:val="22"/>
        </w:rPr>
      </w:pPr>
      <w:r w:rsidRPr="003D098D">
        <w:rPr>
          <w:rFonts w:ascii="Georgia" w:hAnsi="Georgia"/>
          <w:color w:val="000000" w:themeColor="text1"/>
          <w:sz w:val="22"/>
          <w:szCs w:val="22"/>
        </w:rPr>
        <w:t>Vajiheh Zarei, « Entre page et toile : l’image. Deux poètes face à la peinture : Philippe Jaccottet et Pierre Chappuis », M. Rueff dir., Université de Genève, 22.01.22</w:t>
      </w:r>
      <w:r w:rsidRPr="003D098D">
        <w:rPr>
          <w:rFonts w:ascii="Georgia" w:hAnsi="Georgia" w:cs="Georgia"/>
          <w:color w:val="000000" w:themeColor="text1"/>
          <w:sz w:val="22"/>
          <w:szCs w:val="22"/>
        </w:rPr>
        <w:t xml:space="preserve"> </w:t>
      </w:r>
    </w:p>
    <w:p w:rsidR="0055117E" w:rsidRPr="000D7E9E" w:rsidRDefault="00DC355D" w:rsidP="000D7E9E">
      <w:pPr>
        <w:pStyle w:val="Paragraphedeliste"/>
        <w:numPr>
          <w:ilvl w:val="0"/>
          <w:numId w:val="3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098D">
        <w:rPr>
          <w:rFonts w:ascii="Georgia" w:hAnsi="Georgia"/>
          <w:color w:val="000000" w:themeColor="text1"/>
          <w:sz w:val="22"/>
          <w:szCs w:val="22"/>
        </w:rPr>
        <w:t>Agathe Tran,</w:t>
      </w:r>
      <w:r w:rsidRPr="003D098D">
        <w:rPr>
          <w:rFonts w:ascii="Georgia" w:hAnsi="Georgia"/>
          <w:b/>
          <w:color w:val="000000" w:themeColor="text1"/>
          <w:sz w:val="22"/>
          <w:szCs w:val="22"/>
        </w:rPr>
        <w:t xml:space="preserve"> « </w:t>
      </w:r>
      <w:r w:rsidRPr="003D098D">
        <w:rPr>
          <w:rFonts w:ascii="Georgia" w:hAnsi="Georgia"/>
          <w:color w:val="000000" w:themeColor="text1"/>
          <w:sz w:val="22"/>
          <w:szCs w:val="22"/>
        </w:rPr>
        <w:t>Langage et visuel : pour une lecture de l’efficacité esthétique dans l’œuvre fictionnelle de Natsume Sôseki (1867-1916) », C. Sakai dir., Université Paris Cité, 02.12.2022</w:t>
      </w:r>
    </w:p>
    <w:p w:rsidR="00DC355D" w:rsidRDefault="00DC355D" w:rsidP="00DC355D">
      <w:pPr>
        <w:pStyle w:val="Paragraphedeliste"/>
        <w:numPr>
          <w:ilvl w:val="0"/>
          <w:numId w:val="3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HDR </w:t>
      </w:r>
      <w:r w:rsidRPr="003D098D">
        <w:rPr>
          <w:rFonts w:ascii="Georgia" w:hAnsi="Georgia"/>
          <w:color w:val="000000" w:themeColor="text1"/>
          <w:sz w:val="22"/>
          <w:szCs w:val="22"/>
        </w:rPr>
        <w:t>Laure Michel, « Dire le réel en poésie, de Guillaume Apollinaire à Emmanuel Hocquard », D. Rabaté dir., Université Paris Cité, 06.01.2023</w:t>
      </w:r>
    </w:p>
    <w:p w:rsidR="0055117E" w:rsidRPr="000D7E9E" w:rsidRDefault="00DC355D" w:rsidP="000D7E9E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000000" w:themeColor="text1"/>
          <w:sz w:val="22"/>
          <w:szCs w:val="22"/>
        </w:rPr>
      </w:pPr>
      <w:r w:rsidRPr="00C26663">
        <w:rPr>
          <w:rFonts w:ascii="Georgia" w:hAnsi="Georgia"/>
          <w:color w:val="000000" w:themeColor="text1"/>
          <w:sz w:val="22"/>
          <w:szCs w:val="22"/>
        </w:rPr>
        <w:t xml:space="preserve">Frédérique Cosnier-Laffage, </w:t>
      </w:r>
      <w:r>
        <w:rPr>
          <w:rFonts w:ascii="Georgia" w:hAnsi="Georgia"/>
          <w:color w:val="000000" w:themeColor="text1"/>
          <w:sz w:val="22"/>
          <w:szCs w:val="22"/>
        </w:rPr>
        <w:t xml:space="preserve">« Passage de voix. Un essai d’anthropologie poétique. À partir des œuvres de Stéphane Bouquet, Christophe Manon, Franck Smith », S. Martin dir., </w:t>
      </w:r>
      <w:r w:rsidRPr="00C26663">
        <w:rPr>
          <w:rFonts w:ascii="Georgia" w:hAnsi="Georgia"/>
          <w:color w:val="000000" w:themeColor="text1"/>
          <w:sz w:val="22"/>
          <w:szCs w:val="22"/>
        </w:rPr>
        <w:t>Université Paris 3 Sorbonne nouvelle</w:t>
      </w:r>
      <w:r>
        <w:rPr>
          <w:rFonts w:ascii="Georgia" w:hAnsi="Georgia"/>
          <w:color w:val="000000" w:themeColor="text1"/>
          <w:sz w:val="22"/>
          <w:szCs w:val="22"/>
        </w:rPr>
        <w:t>, 09.06.2023</w:t>
      </w:r>
    </w:p>
    <w:p w:rsidR="00932AB7" w:rsidRPr="000D7E9E" w:rsidRDefault="0055117E" w:rsidP="000D7E9E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Vincent Gassin, « Face à ce qui se dérobe », doctorat en recherche-création, É. Bonnet dir., </w:t>
      </w:r>
      <w:r w:rsidRPr="0055117E">
        <w:rPr>
          <w:rFonts w:ascii="Georgia" w:hAnsi="Georgia" w:cs="Georgia"/>
          <w:color w:val="000000" w:themeColor="text1"/>
          <w:sz w:val="22"/>
          <w:szCs w:val="22"/>
        </w:rPr>
        <w:t xml:space="preserve">Université Paris 8, </w:t>
      </w:r>
      <w:r>
        <w:rPr>
          <w:rFonts w:ascii="Georgia" w:hAnsi="Georgia" w:cs="Georgia"/>
          <w:sz w:val="22"/>
          <w:szCs w:val="22"/>
        </w:rPr>
        <w:t>21</w:t>
      </w:r>
      <w:r w:rsidRPr="0055117E">
        <w:rPr>
          <w:rFonts w:ascii="Georgia" w:hAnsi="Georgia" w:cs="Georgia"/>
          <w:sz w:val="22"/>
          <w:szCs w:val="22"/>
        </w:rPr>
        <w:t>. 1</w:t>
      </w:r>
      <w:r>
        <w:rPr>
          <w:rFonts w:ascii="Georgia" w:hAnsi="Georgia" w:cs="Georgia"/>
          <w:sz w:val="22"/>
          <w:szCs w:val="22"/>
        </w:rPr>
        <w:t>1</w:t>
      </w:r>
      <w:r w:rsidRPr="0055117E">
        <w:rPr>
          <w:rFonts w:ascii="Georgia" w:hAnsi="Georgia" w:cs="Georgia"/>
          <w:sz w:val="22"/>
          <w:szCs w:val="22"/>
        </w:rPr>
        <w:t>. 2024</w:t>
      </w:r>
    </w:p>
    <w:p w:rsidR="00932AB7" w:rsidRPr="0055117E" w:rsidRDefault="00932AB7" w:rsidP="00932AB7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Georgia" w:hAnsi="Georgia"/>
          <w:color w:val="000000" w:themeColor="text1"/>
          <w:sz w:val="22"/>
          <w:szCs w:val="22"/>
        </w:rPr>
      </w:pPr>
      <w:r w:rsidRPr="0055117E">
        <w:rPr>
          <w:rFonts w:ascii="Georgia" w:hAnsi="Georgia" w:cs="Georgia"/>
          <w:color w:val="000000" w:themeColor="text1"/>
          <w:sz w:val="22"/>
          <w:szCs w:val="22"/>
        </w:rPr>
        <w:t>Nicolas Servisso</w:t>
      </w:r>
      <w:r w:rsidR="00DA4C22">
        <w:rPr>
          <w:rFonts w:ascii="Georgia" w:hAnsi="Georgia" w:cs="Georgia"/>
          <w:color w:val="000000" w:themeColor="text1"/>
          <w:sz w:val="22"/>
          <w:szCs w:val="22"/>
        </w:rPr>
        <w:t>l</w:t>
      </w:r>
      <w:r w:rsidRPr="0055117E">
        <w:rPr>
          <w:rFonts w:ascii="Georgia" w:hAnsi="Georgia" w:cs="Georgia"/>
          <w:color w:val="000000" w:themeColor="text1"/>
          <w:sz w:val="22"/>
          <w:szCs w:val="22"/>
        </w:rPr>
        <w:t>le, « Cette inquiétude sans nom. Le moment baroque dans la poésie de la fin du XX</w:t>
      </w:r>
      <w:r w:rsidRPr="0055117E">
        <w:rPr>
          <w:rFonts w:ascii="Georgia" w:hAnsi="Georgia" w:cs="Georgia"/>
          <w:color w:val="000000" w:themeColor="text1"/>
          <w:sz w:val="22"/>
          <w:szCs w:val="22"/>
          <w:vertAlign w:val="superscript"/>
        </w:rPr>
        <w:t>e</w:t>
      </w:r>
      <w:r w:rsidRPr="0055117E">
        <w:rPr>
          <w:rFonts w:ascii="Georgia" w:hAnsi="Georgia" w:cs="Georgia"/>
          <w:color w:val="000000" w:themeColor="text1"/>
          <w:sz w:val="22"/>
          <w:szCs w:val="22"/>
        </w:rPr>
        <w:t xml:space="preserve"> siècle (Jude Stefan, </w:t>
      </w:r>
      <w:r w:rsidRPr="0055117E">
        <w:rPr>
          <w:rFonts w:ascii="Georgia" w:eastAsia="Times New Roman" w:hAnsi="Georgia"/>
          <w:sz w:val="22"/>
          <w:szCs w:val="22"/>
        </w:rPr>
        <w:t xml:space="preserve">Emmanuel Hocquard, </w:t>
      </w:r>
      <w:r w:rsidRPr="0055117E">
        <w:rPr>
          <w:rFonts w:ascii="Georgia" w:hAnsi="Georgia" w:cs="Georgia"/>
          <w:color w:val="000000" w:themeColor="text1"/>
          <w:sz w:val="22"/>
          <w:szCs w:val="22"/>
        </w:rPr>
        <w:t>James Sacré) »</w:t>
      </w:r>
      <w:r>
        <w:rPr>
          <w:rFonts w:ascii="Georgia" w:hAnsi="Georgia" w:cs="Georgia"/>
          <w:color w:val="000000" w:themeColor="text1"/>
          <w:sz w:val="22"/>
          <w:szCs w:val="22"/>
        </w:rPr>
        <w:t>,</w:t>
      </w:r>
      <w:r w:rsidRPr="0055117E">
        <w:rPr>
          <w:rFonts w:ascii="Georgia" w:hAnsi="Georgia" w:cs="Georgia"/>
          <w:color w:val="000000" w:themeColor="text1"/>
          <w:sz w:val="22"/>
          <w:szCs w:val="22"/>
        </w:rPr>
        <w:t xml:space="preserve"> M. Créac’h dir., Université Paris 8, </w:t>
      </w:r>
      <w:r w:rsidRPr="0055117E">
        <w:rPr>
          <w:rFonts w:ascii="Georgia" w:hAnsi="Georgia" w:cs="Georgia"/>
          <w:sz w:val="22"/>
          <w:szCs w:val="22"/>
        </w:rPr>
        <w:t xml:space="preserve">04. 12. 2024 </w:t>
      </w:r>
    </w:p>
    <w:p w:rsidR="000418BF" w:rsidRDefault="000D7E9E" w:rsidP="000418BF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F71387">
        <w:rPr>
          <w:rFonts w:ascii="Georgia" w:hAnsi="Georgia" w:cs="Georgia"/>
          <w:sz w:val="22"/>
          <w:szCs w:val="22"/>
        </w:rPr>
        <w:t>Stéphane Cunescu, « Les formes poétiques</w:t>
      </w:r>
      <w:r w:rsidRPr="00F71387">
        <w:rPr>
          <w:rFonts w:ascii="Georgia" w:hAnsi="Georgia" w:cs="Georgia"/>
          <w:color w:val="000000" w:themeColor="text1"/>
          <w:sz w:val="22"/>
          <w:szCs w:val="22"/>
        </w:rPr>
        <w:t xml:space="preserve"> dans l’œuvre de Franck Venaille ». </w:t>
      </w:r>
      <w:r w:rsidRPr="00F71387">
        <w:rPr>
          <w:rFonts w:ascii="Georgia" w:hAnsi="Georgia" w:cs="Georgia"/>
          <w:sz w:val="22"/>
          <w:szCs w:val="22"/>
        </w:rPr>
        <w:t xml:space="preserve">Co-tutelle avec Gérald Purnelle, Professeur à l’Université de Liège. Inscrit en octobre 2020. </w:t>
      </w:r>
      <w:r>
        <w:rPr>
          <w:rFonts w:ascii="Georgia" w:hAnsi="Georgia" w:cs="Georgia"/>
          <w:sz w:val="22"/>
          <w:szCs w:val="22"/>
        </w:rPr>
        <w:t>Université de Liège, 6.02. 2025.</w:t>
      </w:r>
    </w:p>
    <w:p w:rsidR="00DC355D" w:rsidRPr="000418BF" w:rsidRDefault="000D7E9E" w:rsidP="000418BF">
      <w:pPr>
        <w:pStyle w:val="NormalWeb"/>
        <w:numPr>
          <w:ilvl w:val="0"/>
          <w:numId w:val="3"/>
        </w:numPr>
        <w:jc w:val="both"/>
        <w:rPr>
          <w:rFonts w:ascii="Georgia" w:hAnsi="Georgia" w:cs="Georgia"/>
          <w:sz w:val="22"/>
          <w:szCs w:val="22"/>
        </w:rPr>
      </w:pPr>
      <w:r w:rsidRPr="000418BF">
        <w:rPr>
          <w:rFonts w:ascii="Georgia" w:hAnsi="Georgia"/>
          <w:color w:val="000000" w:themeColor="text1"/>
          <w:sz w:val="22"/>
          <w:szCs w:val="22"/>
        </w:rPr>
        <w:t xml:space="preserve">HDR Anne Gourio, </w:t>
      </w:r>
      <w:r w:rsidR="000418BF" w:rsidRPr="000418BF">
        <w:rPr>
          <w:rFonts w:ascii="Georgia" w:hAnsi="Georgia"/>
          <w:color w:val="000000" w:themeColor="text1"/>
          <w:sz w:val="22"/>
          <w:szCs w:val="22"/>
        </w:rPr>
        <w:t>« </w:t>
      </w:r>
      <w:r w:rsidR="000418BF" w:rsidRPr="000418BF">
        <w:rPr>
          <w:rFonts w:ascii="Georgia" w:eastAsia="Times" w:hAnsi="Georgia"/>
          <w:noProof/>
          <w:color w:val="000000" w:themeColor="text1"/>
          <w:sz w:val="22"/>
          <w:szCs w:val="22"/>
          <w:lang w:eastAsia="en-US"/>
        </w:rPr>
        <w:t xml:space="preserve">Des "nuages [...] en lignes de pierres". La poésie de l’élémentaire à l’épreuve de la lisibilité du monde (XXe-XXIe siècles) », </w:t>
      </w:r>
      <w:r w:rsidR="000418BF" w:rsidRPr="000418BF">
        <w:rPr>
          <w:rFonts w:ascii="Georgia" w:hAnsi="Georgia"/>
          <w:color w:val="000000" w:themeColor="text1"/>
          <w:sz w:val="22"/>
          <w:szCs w:val="22"/>
        </w:rPr>
        <w:t xml:space="preserve">S. Linarès dir., </w:t>
      </w:r>
      <w:r w:rsidR="000418BF">
        <w:rPr>
          <w:rFonts w:ascii="Georgia" w:hAnsi="Georgia"/>
          <w:color w:val="000000" w:themeColor="text1"/>
          <w:sz w:val="22"/>
          <w:szCs w:val="22"/>
        </w:rPr>
        <w:t xml:space="preserve">Université Sorbonne nouvelle, </w:t>
      </w:r>
      <w:r w:rsidR="000418BF" w:rsidRPr="000418BF">
        <w:rPr>
          <w:rFonts w:ascii="Georgia" w:hAnsi="Georgia"/>
          <w:color w:val="000000" w:themeColor="text1"/>
          <w:sz w:val="22"/>
          <w:szCs w:val="22"/>
        </w:rPr>
        <w:t xml:space="preserve">19.12.2025. </w:t>
      </w:r>
      <w:r w:rsidR="000418BF" w:rsidRPr="000418BF">
        <w:rPr>
          <w:rFonts w:ascii="Georgia" w:eastAsia="Times" w:hAnsi="Georgia"/>
          <w:noProof/>
          <w:color w:val="000000" w:themeColor="text1"/>
          <w:sz w:val="22"/>
          <w:szCs w:val="22"/>
          <w:lang w:eastAsia="en-US"/>
        </w:rPr>
        <w:t xml:space="preserve"> </w:t>
      </w:r>
    </w:p>
    <w:p w:rsidR="00DC355D" w:rsidRDefault="00DC355D" w:rsidP="00DC355D">
      <w:pPr>
        <w:pStyle w:val="Titre1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Distinctions</w:t>
      </w:r>
    </w:p>
    <w:p w:rsidR="00DC355D" w:rsidRPr="00DA49F1" w:rsidRDefault="00DC355D" w:rsidP="00DC355D">
      <w:pPr>
        <w:jc w:val="both"/>
        <w:rPr>
          <w:rFonts w:ascii="Georgia" w:hAnsi="Georgia"/>
          <w:sz w:val="22"/>
          <w:szCs w:val="22"/>
        </w:rPr>
      </w:pPr>
      <w:r w:rsidRPr="00DA49F1">
        <w:rPr>
          <w:rFonts w:ascii="Georgia" w:hAnsi="Georgia"/>
          <w:b/>
          <w:sz w:val="22"/>
          <w:szCs w:val="22"/>
        </w:rPr>
        <w:t>2017-2021.</w:t>
      </w:r>
      <w:r>
        <w:rPr>
          <w:rFonts w:ascii="Georgia" w:hAnsi="Georgia"/>
          <w:b/>
          <w:sz w:val="22"/>
          <w:szCs w:val="22"/>
        </w:rPr>
        <w:t xml:space="preserve"> </w:t>
      </w:r>
      <w:r w:rsidRPr="00DA49F1">
        <w:rPr>
          <w:rFonts w:ascii="Georgia" w:hAnsi="Georgia"/>
          <w:sz w:val="22"/>
          <w:szCs w:val="22"/>
        </w:rPr>
        <w:t xml:space="preserve">PEDR </w:t>
      </w:r>
    </w:p>
    <w:p w:rsidR="00DC355D" w:rsidRPr="00DA49F1" w:rsidRDefault="00DC355D" w:rsidP="00DC355D">
      <w:pPr>
        <w:jc w:val="both"/>
        <w:rPr>
          <w:rFonts w:ascii="Georgia" w:hAnsi="Georgia"/>
          <w:sz w:val="22"/>
          <w:szCs w:val="22"/>
        </w:rPr>
      </w:pPr>
      <w:r w:rsidRPr="00DA49F1">
        <w:rPr>
          <w:rFonts w:ascii="Georgia" w:hAnsi="Georgia"/>
          <w:b/>
          <w:sz w:val="22"/>
          <w:szCs w:val="22"/>
        </w:rPr>
        <w:t>2021.</w:t>
      </w:r>
      <w:r w:rsidRPr="00DA49F1">
        <w:rPr>
          <w:rFonts w:ascii="Georgia" w:hAnsi="Georgia"/>
          <w:sz w:val="22"/>
          <w:szCs w:val="22"/>
        </w:rPr>
        <w:t xml:space="preserve"> Chevali</w:t>
      </w:r>
      <w:r>
        <w:rPr>
          <w:rFonts w:ascii="Georgia" w:hAnsi="Georgia"/>
          <w:sz w:val="22"/>
          <w:szCs w:val="22"/>
        </w:rPr>
        <w:t>ère</w:t>
      </w:r>
      <w:r w:rsidRPr="00DA49F1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dans l’ordre </w:t>
      </w:r>
      <w:r w:rsidRPr="00DA49F1">
        <w:rPr>
          <w:rFonts w:ascii="Georgia" w:hAnsi="Georgia"/>
          <w:sz w:val="22"/>
          <w:szCs w:val="22"/>
        </w:rPr>
        <w:t>des palmes académiques.</w:t>
      </w:r>
    </w:p>
    <w:p w:rsidR="00DC355D" w:rsidRPr="00FF5B78" w:rsidRDefault="00DC355D" w:rsidP="00DC355D">
      <w:pPr>
        <w:widowControl w:val="0"/>
        <w:autoSpaceDE w:val="0"/>
        <w:autoSpaceDN w:val="0"/>
        <w:adjustRightInd w:val="0"/>
        <w:spacing w:after="240"/>
        <w:jc w:val="both"/>
        <w:rPr>
          <w:rFonts w:ascii="Georgia" w:hAnsi="Georgia" w:cs="Georgia"/>
          <w:sz w:val="22"/>
          <w:szCs w:val="22"/>
        </w:rPr>
      </w:pPr>
    </w:p>
    <w:p w:rsidR="00DC355D" w:rsidRPr="00FF5B78" w:rsidRDefault="00DC355D" w:rsidP="00DC355D">
      <w:pPr>
        <w:widowControl w:val="0"/>
        <w:autoSpaceDE w:val="0"/>
        <w:autoSpaceDN w:val="0"/>
        <w:adjustRightInd w:val="0"/>
        <w:spacing w:after="240"/>
        <w:jc w:val="both"/>
        <w:rPr>
          <w:rFonts w:ascii="Georgia" w:hAnsi="Georgia" w:cs="Georgia"/>
          <w:sz w:val="22"/>
          <w:szCs w:val="22"/>
        </w:rPr>
      </w:pPr>
    </w:p>
    <w:p w:rsidR="00D20440" w:rsidRDefault="00A87CDE"/>
    <w:sectPr w:rsidR="00D20440" w:rsidSect="008D4AA6">
      <w:footerReference w:type="even" r:id="rId21"/>
      <w:footerReference w:type="default" r:id="rId2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CDE" w:rsidRDefault="00A87CDE">
      <w:r>
        <w:separator/>
      </w:r>
    </w:p>
  </w:endnote>
  <w:endnote w:type="continuationSeparator" w:id="0">
    <w:p w:rsidR="00A87CDE" w:rsidRDefault="00A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000000000000000"/>
    <w:charset w:val="00"/>
    <w:family w:val="roman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7C6" w:rsidRDefault="00263425" w:rsidP="0047594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657C6" w:rsidRDefault="00A87CDE" w:rsidP="00F657C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7C6" w:rsidRDefault="00263425" w:rsidP="00475945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F657C6" w:rsidRDefault="00A87CDE" w:rsidP="00F657C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DE" w:rsidRDefault="00A87CDE">
      <w:r>
        <w:separator/>
      </w:r>
    </w:p>
  </w:footnote>
  <w:footnote w:type="continuationSeparator" w:id="0">
    <w:p w:rsidR="00A87CDE" w:rsidRDefault="00A8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814"/>
    <w:multiLevelType w:val="hybridMultilevel"/>
    <w:tmpl w:val="9146CEB4"/>
    <w:lvl w:ilvl="0" w:tplc="1B188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609F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B1F9D"/>
    <w:multiLevelType w:val="hybridMultilevel"/>
    <w:tmpl w:val="749C1A16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0023"/>
    <w:multiLevelType w:val="hybridMultilevel"/>
    <w:tmpl w:val="4A54EA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F22B8E">
      <w:start w:val="2004"/>
      <w:numFmt w:val="decimal"/>
      <w:lvlText w:val="%2-"/>
      <w:lvlJc w:val="left"/>
      <w:pPr>
        <w:tabs>
          <w:tab w:val="num" w:pos="2180"/>
        </w:tabs>
        <w:ind w:left="2180" w:hanging="1100"/>
      </w:pPr>
      <w:rPr>
        <w:rFonts w:hint="default"/>
      </w:rPr>
    </w:lvl>
    <w:lvl w:ilvl="2" w:tplc="304C5476">
      <w:numFmt w:val="bullet"/>
      <w:lvlText w:val="-"/>
      <w:lvlJc w:val="left"/>
      <w:pPr>
        <w:ind w:left="2340" w:hanging="360"/>
      </w:pPr>
      <w:rPr>
        <w:rFonts w:ascii="Georgia" w:eastAsiaTheme="minorEastAsia" w:hAnsi="Georgia" w:cs="Georgia" w:hint="default"/>
        <w:sz w:val="22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809A6"/>
    <w:multiLevelType w:val="hybridMultilevel"/>
    <w:tmpl w:val="F886C9D0"/>
    <w:lvl w:ilvl="0" w:tplc="8BD6F5B6">
      <w:start w:val="2011"/>
      <w:numFmt w:val="bullet"/>
      <w:lvlText w:val="-"/>
      <w:lvlJc w:val="left"/>
      <w:pPr>
        <w:ind w:left="360" w:hanging="360"/>
      </w:pPr>
      <w:rPr>
        <w:rFonts w:ascii="Georgia" w:eastAsiaTheme="minorHAnsi" w:hAnsi="Georgia" w:cs="Georgi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935A67"/>
    <w:multiLevelType w:val="hybridMultilevel"/>
    <w:tmpl w:val="E94EDA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563B6"/>
    <w:multiLevelType w:val="hybridMultilevel"/>
    <w:tmpl w:val="566A88DA"/>
    <w:lvl w:ilvl="0" w:tplc="89BA1DD2">
      <w:numFmt w:val="bullet"/>
      <w:lvlText w:val="-"/>
      <w:lvlJc w:val="left"/>
      <w:pPr>
        <w:ind w:left="920" w:hanging="360"/>
      </w:pPr>
      <w:rPr>
        <w:rFonts w:ascii="Georgia" w:eastAsia="Times New Roman" w:hAnsi="Georgia" w:cs="Georgi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5D"/>
    <w:rsid w:val="000123E7"/>
    <w:rsid w:val="000418BF"/>
    <w:rsid w:val="000635D4"/>
    <w:rsid w:val="000778B2"/>
    <w:rsid w:val="000B01E2"/>
    <w:rsid w:val="000D7E9E"/>
    <w:rsid w:val="001115F7"/>
    <w:rsid w:val="002622E6"/>
    <w:rsid w:val="00263425"/>
    <w:rsid w:val="00294F15"/>
    <w:rsid w:val="002C5F91"/>
    <w:rsid w:val="002D6681"/>
    <w:rsid w:val="003016F0"/>
    <w:rsid w:val="003019B8"/>
    <w:rsid w:val="0031040F"/>
    <w:rsid w:val="003208D4"/>
    <w:rsid w:val="00395672"/>
    <w:rsid w:val="003B45A5"/>
    <w:rsid w:val="00406758"/>
    <w:rsid w:val="004655D7"/>
    <w:rsid w:val="004C6E75"/>
    <w:rsid w:val="004F1175"/>
    <w:rsid w:val="004F2AA3"/>
    <w:rsid w:val="004F4986"/>
    <w:rsid w:val="0052157C"/>
    <w:rsid w:val="0055117E"/>
    <w:rsid w:val="005536B4"/>
    <w:rsid w:val="0056036A"/>
    <w:rsid w:val="005A751E"/>
    <w:rsid w:val="005B61AB"/>
    <w:rsid w:val="005D1B03"/>
    <w:rsid w:val="005F6B57"/>
    <w:rsid w:val="00665A93"/>
    <w:rsid w:val="0069398E"/>
    <w:rsid w:val="00697032"/>
    <w:rsid w:val="006E2CDD"/>
    <w:rsid w:val="006F57BE"/>
    <w:rsid w:val="00701C2D"/>
    <w:rsid w:val="00755EE9"/>
    <w:rsid w:val="00763F79"/>
    <w:rsid w:val="007A7C9E"/>
    <w:rsid w:val="008015A9"/>
    <w:rsid w:val="008221F5"/>
    <w:rsid w:val="00832190"/>
    <w:rsid w:val="00873442"/>
    <w:rsid w:val="00886BF5"/>
    <w:rsid w:val="008C3E70"/>
    <w:rsid w:val="00932AB7"/>
    <w:rsid w:val="0096575E"/>
    <w:rsid w:val="00A02320"/>
    <w:rsid w:val="00A03816"/>
    <w:rsid w:val="00A434D2"/>
    <w:rsid w:val="00A87CDE"/>
    <w:rsid w:val="00AD7123"/>
    <w:rsid w:val="00AE4B1F"/>
    <w:rsid w:val="00AF5C16"/>
    <w:rsid w:val="00B0071E"/>
    <w:rsid w:val="00B27981"/>
    <w:rsid w:val="00B569AB"/>
    <w:rsid w:val="00C47E93"/>
    <w:rsid w:val="00C9158C"/>
    <w:rsid w:val="00CC1323"/>
    <w:rsid w:val="00CD22B3"/>
    <w:rsid w:val="00CD459F"/>
    <w:rsid w:val="00D050B3"/>
    <w:rsid w:val="00D23B49"/>
    <w:rsid w:val="00D56BC5"/>
    <w:rsid w:val="00DA4C22"/>
    <w:rsid w:val="00DC355D"/>
    <w:rsid w:val="00DE351C"/>
    <w:rsid w:val="00DF4F0E"/>
    <w:rsid w:val="00E02479"/>
    <w:rsid w:val="00E168A1"/>
    <w:rsid w:val="00E51AA8"/>
    <w:rsid w:val="00ED7740"/>
    <w:rsid w:val="00EF1CA6"/>
    <w:rsid w:val="00F11CBD"/>
    <w:rsid w:val="00F24831"/>
    <w:rsid w:val="00F727B4"/>
    <w:rsid w:val="00F74942"/>
    <w:rsid w:val="00F87648"/>
    <w:rsid w:val="00F944AA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69FDC-9528-A94F-BDB1-DD66E35E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4D2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DC355D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  <w:outlineLvl w:val="0"/>
    </w:pPr>
    <w:rPr>
      <w:rFonts w:ascii="Georgia" w:hAnsi="Georgia"/>
      <w:b/>
      <w:noProof/>
      <w:color w:val="000000"/>
      <w:sz w:val="28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C355D"/>
    <w:rPr>
      <w:rFonts w:ascii="Georgia" w:eastAsia="Times New Roman" w:hAnsi="Georgia" w:cs="Times New Roman"/>
      <w:b/>
      <w:noProof/>
      <w:color w:val="000000"/>
      <w:sz w:val="28"/>
      <w:szCs w:val="20"/>
    </w:rPr>
  </w:style>
  <w:style w:type="paragraph" w:styleId="Corpsdetexte">
    <w:name w:val="Body Text"/>
    <w:basedOn w:val="Normal"/>
    <w:link w:val="CorpsdetexteCar"/>
    <w:rsid w:val="00DC355D"/>
    <w:pPr>
      <w:jc w:val="both"/>
    </w:pPr>
    <w:rPr>
      <w:rFonts w:ascii="Georgia" w:eastAsia="Times" w:hAnsi="Georgia"/>
      <w:noProof/>
      <w:sz w:val="26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DC355D"/>
    <w:rPr>
      <w:rFonts w:ascii="Georgia" w:eastAsia="Times" w:hAnsi="Georgia" w:cs="Times New Roman"/>
      <w:noProof/>
      <w:sz w:val="26"/>
      <w:szCs w:val="20"/>
    </w:rPr>
  </w:style>
  <w:style w:type="character" w:styleId="Lienhypertexte">
    <w:name w:val="Hyperlink"/>
    <w:uiPriority w:val="99"/>
    <w:rsid w:val="00DC355D"/>
    <w:rPr>
      <w:color w:val="0000FF"/>
      <w:u w:val="single"/>
    </w:rPr>
  </w:style>
  <w:style w:type="paragraph" w:styleId="Listepuces2">
    <w:name w:val="List Bullet 2"/>
    <w:basedOn w:val="Normal"/>
    <w:autoRedefine/>
    <w:rsid w:val="00DC355D"/>
    <w:pPr>
      <w:jc w:val="both"/>
    </w:pPr>
    <w:rPr>
      <w:rFonts w:ascii="Georgia" w:eastAsia="Times" w:hAnsi="Georgia"/>
      <w:noProof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DC355D"/>
    <w:pPr>
      <w:ind w:left="720"/>
      <w:contextualSpacing/>
    </w:pPr>
    <w:rPr>
      <w:rFonts w:ascii="Times" w:eastAsia="Times" w:hAnsi="Times"/>
      <w:noProof/>
      <w:szCs w:val="20"/>
      <w:lang w:eastAsia="en-US"/>
    </w:rPr>
  </w:style>
  <w:style w:type="character" w:customStyle="1" w:styleId="resume-infobull-in">
    <w:name w:val="resume-infobull-in"/>
    <w:basedOn w:val="Policepardfaut"/>
    <w:rsid w:val="00DC355D"/>
  </w:style>
  <w:style w:type="paragraph" w:styleId="NormalWeb">
    <w:name w:val="Normal (Web)"/>
    <w:basedOn w:val="Normal"/>
    <w:uiPriority w:val="99"/>
    <w:unhideWhenUsed/>
    <w:rsid w:val="00DC355D"/>
    <w:pPr>
      <w:spacing w:before="100" w:beforeAutospacing="1" w:after="100" w:afterAutospacing="1"/>
    </w:pPr>
    <w:rPr>
      <w:rFonts w:eastAsiaTheme="minorHAnsi"/>
    </w:rPr>
  </w:style>
  <w:style w:type="paragraph" w:styleId="Pieddepage">
    <w:name w:val="footer"/>
    <w:basedOn w:val="Normal"/>
    <w:link w:val="PieddepageCar"/>
    <w:uiPriority w:val="99"/>
    <w:unhideWhenUsed/>
    <w:rsid w:val="00DC355D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PieddepageCar">
    <w:name w:val="Pied de page Car"/>
    <w:basedOn w:val="Policepardfaut"/>
    <w:link w:val="Pieddepage"/>
    <w:uiPriority w:val="99"/>
    <w:rsid w:val="00DC355D"/>
    <w:rPr>
      <w:rFonts w:ascii="Times New Roman" w:eastAsiaTheme="minorEastAsia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C355D"/>
  </w:style>
  <w:style w:type="character" w:styleId="lev">
    <w:name w:val="Strong"/>
    <w:basedOn w:val="Policepardfaut"/>
    <w:uiPriority w:val="22"/>
    <w:qFormat/>
    <w:rsid w:val="00A434D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6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he.univ-paris8.fr/" TargetMode="External"/><Relationship Id="rId13" Type="http://schemas.openxmlformats.org/officeDocument/2006/relationships/hyperlink" Target="https://journals.openedition.org/elseneur/315" TargetMode="External"/><Relationship Id="rId18" Type="http://schemas.openxmlformats.org/officeDocument/2006/relationships/hyperlink" Target="http://www.iawis.org/)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creach.martine@gmail.com" TargetMode="External"/><Relationship Id="rId12" Type="http://schemas.openxmlformats.org/officeDocument/2006/relationships/hyperlink" Target="https://www.fabula.org/colloques/sommaire6493.php" TargetMode="External"/><Relationship Id="rId17" Type="http://schemas.openxmlformats.org/officeDocument/2006/relationships/hyperlink" Target="https://www.archivesdelacritiquedart.org/auteur/creach-mart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alge.hypotheses.org/collaborateurs" TargetMode="External"/><Relationship Id="rId20" Type="http://schemas.openxmlformats.org/officeDocument/2006/relationships/hyperlink" Target="http://revue-signes.gsu.edu.tr/artic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stor.org/stable/2685344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ournals.openedition.org/critiquedart/542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ournals.openedition.org/communication/1910" TargetMode="External"/><Relationship Id="rId19" Type="http://schemas.openxmlformats.org/officeDocument/2006/relationships/hyperlink" Target="http://associationclaudesimon.org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s.univ-paris8.fr/" TargetMode="External"/><Relationship Id="rId14" Type="http://schemas.openxmlformats.org/officeDocument/2006/relationships/hyperlink" Target="https://doi.org/10.4000/12m9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5649</Words>
  <Characters>31071</Characters>
  <Application>Microsoft Office Word</Application>
  <DocSecurity>0</DocSecurity>
  <Lines>258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Martine Créac'h</cp:lastModifiedBy>
  <cp:revision>3</cp:revision>
  <dcterms:created xsi:type="dcterms:W3CDTF">2025-10-14T10:21:00Z</dcterms:created>
  <dcterms:modified xsi:type="dcterms:W3CDTF">2025-10-14T10:24:00Z</dcterms:modified>
</cp:coreProperties>
</file>